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458" w:rsidRPr="00D120BD" w:rsidRDefault="005B2458" w:rsidP="00776A55">
      <w:pPr>
        <w:spacing w:line="240" w:lineRule="auto"/>
        <w:rPr>
          <w:rFonts w:ascii="Century Gothic" w:hAnsi="Century Gothic"/>
          <w:sz w:val="28"/>
          <w:szCs w:val="28"/>
        </w:rPr>
      </w:pPr>
    </w:p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1099"/>
        <w:gridCol w:w="26"/>
        <w:gridCol w:w="2390"/>
        <w:gridCol w:w="24"/>
        <w:gridCol w:w="2395"/>
        <w:gridCol w:w="15"/>
        <w:gridCol w:w="2408"/>
        <w:gridCol w:w="2409"/>
        <w:gridCol w:w="10"/>
        <w:gridCol w:w="2400"/>
        <w:gridCol w:w="19"/>
        <w:gridCol w:w="2391"/>
        <w:gridCol w:w="28"/>
      </w:tblGrid>
      <w:tr w:rsidR="005B2458" w:rsidTr="002A2911">
        <w:trPr>
          <w:trHeight w:val="368"/>
        </w:trPr>
        <w:tc>
          <w:tcPr>
            <w:tcW w:w="1099" w:type="dxa"/>
          </w:tcPr>
          <w:p w:rsidR="005B2458" w:rsidRDefault="005B2458" w:rsidP="00D602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5B2458" w:rsidRDefault="005B2458" w:rsidP="00D602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416" w:type="dxa"/>
            <w:gridSpan w:val="2"/>
            <w:shd w:val="clear" w:color="auto" w:fill="BFBFBF" w:themeFill="background1" w:themeFillShade="BF"/>
            <w:vAlign w:val="center"/>
          </w:tcPr>
          <w:p w:rsidR="005B2458" w:rsidRPr="002A2911" w:rsidRDefault="005B2458" w:rsidP="00D60234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 xml:space="preserve">  Module 1</w:t>
            </w:r>
          </w:p>
        </w:tc>
        <w:tc>
          <w:tcPr>
            <w:tcW w:w="2419" w:type="dxa"/>
            <w:gridSpan w:val="2"/>
            <w:shd w:val="clear" w:color="auto" w:fill="BFBFBF" w:themeFill="background1" w:themeFillShade="BF"/>
            <w:vAlign w:val="center"/>
          </w:tcPr>
          <w:p w:rsidR="005B2458" w:rsidRPr="002A2911" w:rsidRDefault="005B2458" w:rsidP="00D60234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>Module 2</w:t>
            </w:r>
          </w:p>
        </w:tc>
        <w:tc>
          <w:tcPr>
            <w:tcW w:w="2423" w:type="dxa"/>
            <w:gridSpan w:val="2"/>
            <w:shd w:val="clear" w:color="auto" w:fill="BFBFBF" w:themeFill="background1" w:themeFillShade="BF"/>
            <w:vAlign w:val="center"/>
          </w:tcPr>
          <w:p w:rsidR="005B2458" w:rsidRPr="002A2911" w:rsidRDefault="005B2458" w:rsidP="00D60234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>Module 3</w:t>
            </w:r>
          </w:p>
        </w:tc>
        <w:tc>
          <w:tcPr>
            <w:tcW w:w="2419" w:type="dxa"/>
            <w:gridSpan w:val="2"/>
            <w:shd w:val="clear" w:color="auto" w:fill="BFBFBF" w:themeFill="background1" w:themeFillShade="BF"/>
            <w:vAlign w:val="center"/>
          </w:tcPr>
          <w:p w:rsidR="005B2458" w:rsidRPr="002A2911" w:rsidRDefault="005B2458" w:rsidP="00D60234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>Module 4</w:t>
            </w:r>
          </w:p>
        </w:tc>
        <w:tc>
          <w:tcPr>
            <w:tcW w:w="2419" w:type="dxa"/>
            <w:gridSpan w:val="2"/>
            <w:shd w:val="clear" w:color="auto" w:fill="BFBFBF" w:themeFill="background1" w:themeFillShade="BF"/>
            <w:vAlign w:val="center"/>
          </w:tcPr>
          <w:p w:rsidR="005B2458" w:rsidRPr="002A2911" w:rsidRDefault="005B2458" w:rsidP="00D60234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>Module 5</w:t>
            </w:r>
          </w:p>
        </w:tc>
        <w:tc>
          <w:tcPr>
            <w:tcW w:w="2419" w:type="dxa"/>
            <w:gridSpan w:val="2"/>
            <w:shd w:val="clear" w:color="auto" w:fill="BFBFBF" w:themeFill="background1" w:themeFillShade="BF"/>
            <w:vAlign w:val="center"/>
          </w:tcPr>
          <w:p w:rsidR="005B2458" w:rsidRPr="002A2911" w:rsidRDefault="005B2458" w:rsidP="00D60234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>Module 6</w:t>
            </w:r>
          </w:p>
        </w:tc>
      </w:tr>
      <w:tr w:rsidR="005B2458" w:rsidTr="002A2911">
        <w:trPr>
          <w:trHeight w:val="4115"/>
        </w:trPr>
        <w:tc>
          <w:tcPr>
            <w:tcW w:w="1099" w:type="dxa"/>
            <w:shd w:val="clear" w:color="auto" w:fill="FFFFFF" w:themeFill="background1"/>
            <w:vAlign w:val="center"/>
          </w:tcPr>
          <w:p w:rsidR="005B2458" w:rsidRPr="00D120BD" w:rsidRDefault="005B2458" w:rsidP="00D60234">
            <w:pPr>
              <w:jc w:val="center"/>
              <w:rPr>
                <w:rFonts w:ascii="Century Gothic" w:hAnsi="Century Gothic"/>
                <w:b/>
                <w:sz w:val="48"/>
                <w:szCs w:val="28"/>
              </w:rPr>
            </w:pPr>
            <w:r w:rsidRPr="00D120BD">
              <w:rPr>
                <w:rFonts w:ascii="Century Gothic" w:hAnsi="Century Gothic"/>
                <w:b/>
                <w:sz w:val="48"/>
                <w:szCs w:val="28"/>
              </w:rPr>
              <w:t>7</w:t>
            </w:r>
          </w:p>
        </w:tc>
        <w:tc>
          <w:tcPr>
            <w:tcW w:w="2416" w:type="dxa"/>
            <w:gridSpan w:val="2"/>
            <w:shd w:val="clear" w:color="auto" w:fill="FFFFFF" w:themeFill="background1"/>
          </w:tcPr>
          <w:p w:rsidR="00430D44" w:rsidRPr="002A2911" w:rsidRDefault="00430D44" w:rsidP="00FE4F7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Department Induction </w:t>
            </w:r>
          </w:p>
          <w:p w:rsidR="005B2458" w:rsidRPr="002A2911" w:rsidRDefault="005B2458" w:rsidP="00430D4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20 minute drawing test </w:t>
            </w:r>
          </w:p>
          <w:p w:rsidR="00FE4F7F" w:rsidRPr="002A2911" w:rsidRDefault="00FE4F7F" w:rsidP="00430D4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Imaginative drawing test.</w:t>
            </w:r>
          </w:p>
          <w:p w:rsidR="00FE4F7F" w:rsidRPr="002A2911" w:rsidRDefault="00FE4F7F" w:rsidP="00430D4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Research/writing task.</w:t>
            </w:r>
          </w:p>
          <w:p w:rsidR="00FE4F7F" w:rsidRPr="002A2911" w:rsidRDefault="00FE4F7F" w:rsidP="00FE4F7F">
            <w:pPr>
              <w:rPr>
                <w:sz w:val="20"/>
                <w:szCs w:val="20"/>
              </w:rPr>
            </w:pPr>
          </w:p>
          <w:p w:rsidR="00430D44" w:rsidRPr="002A2911" w:rsidRDefault="005B2458" w:rsidP="00FE4F7F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Colour</w:t>
            </w:r>
          </w:p>
          <w:p w:rsidR="005B2458" w:rsidRPr="002A2911" w:rsidRDefault="00B55B96" w:rsidP="00D6023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A2911">
              <w:rPr>
                <w:b/>
                <w:sz w:val="20"/>
                <w:szCs w:val="20"/>
              </w:rPr>
              <w:t>Hunderwasser</w:t>
            </w:r>
            <w:proofErr w:type="spellEnd"/>
            <w:r w:rsidRPr="002A2911">
              <w:rPr>
                <w:b/>
                <w:sz w:val="20"/>
                <w:szCs w:val="20"/>
              </w:rPr>
              <w:t xml:space="preserve"> Angels</w:t>
            </w:r>
          </w:p>
          <w:p w:rsidR="00A91036" w:rsidRPr="002A2911" w:rsidRDefault="00A91036" w:rsidP="00D60234">
            <w:pPr>
              <w:jc w:val="center"/>
              <w:rPr>
                <w:b/>
                <w:sz w:val="20"/>
                <w:szCs w:val="20"/>
              </w:rPr>
            </w:pPr>
          </w:p>
          <w:p w:rsidR="005B2458" w:rsidRPr="002A2911" w:rsidRDefault="005B2458" w:rsidP="00430D44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Colour theory, colour mixing, harmony, complementary…</w:t>
            </w:r>
          </w:p>
          <w:p w:rsidR="005B2458" w:rsidRPr="002A2911" w:rsidRDefault="00A91036" w:rsidP="00430D44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Continuous line drawing of figures.</w:t>
            </w:r>
          </w:p>
          <w:p w:rsidR="00A91036" w:rsidRPr="002A2911" w:rsidRDefault="00A91036" w:rsidP="00430D44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Develop with </w:t>
            </w:r>
            <w:proofErr w:type="spellStart"/>
            <w:r w:rsidRPr="002A2911">
              <w:rPr>
                <w:sz w:val="20"/>
                <w:szCs w:val="20"/>
              </w:rPr>
              <w:t>Hundertwasser</w:t>
            </w:r>
            <w:proofErr w:type="spellEnd"/>
            <w:r w:rsidRPr="002A2911">
              <w:rPr>
                <w:sz w:val="20"/>
                <w:szCs w:val="20"/>
              </w:rPr>
              <w:t xml:space="preserve"> lines and colour work.</w:t>
            </w:r>
          </w:p>
          <w:p w:rsidR="00A91036" w:rsidRPr="002A2911" w:rsidRDefault="00A91036" w:rsidP="00430D44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Group painting with ready mix and develop with chalks and oil pastel.</w:t>
            </w:r>
          </w:p>
          <w:p w:rsidR="00A91036" w:rsidRPr="002A2911" w:rsidRDefault="00A91036" w:rsidP="00430D44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NB: Include fluorescent paints for brighter results,</w:t>
            </w:r>
          </w:p>
          <w:p w:rsidR="005B2458" w:rsidRPr="002A2911" w:rsidRDefault="005B2458" w:rsidP="00430D44">
            <w:pPr>
              <w:rPr>
                <w:sz w:val="20"/>
                <w:szCs w:val="20"/>
              </w:rPr>
            </w:pPr>
          </w:p>
          <w:p w:rsidR="005B2458" w:rsidRDefault="005B2458" w:rsidP="00D60234">
            <w:pPr>
              <w:rPr>
                <w:sz w:val="20"/>
                <w:szCs w:val="20"/>
              </w:rPr>
            </w:pPr>
          </w:p>
          <w:p w:rsidR="002A2911" w:rsidRDefault="002A2911" w:rsidP="00D60234">
            <w:pPr>
              <w:rPr>
                <w:sz w:val="20"/>
                <w:szCs w:val="20"/>
              </w:rPr>
            </w:pPr>
          </w:p>
          <w:p w:rsidR="002A2911" w:rsidRDefault="002A2911" w:rsidP="00D60234">
            <w:pPr>
              <w:rPr>
                <w:sz w:val="20"/>
                <w:szCs w:val="20"/>
              </w:rPr>
            </w:pPr>
          </w:p>
          <w:p w:rsidR="002A2911" w:rsidRDefault="002A2911" w:rsidP="00D60234">
            <w:pPr>
              <w:rPr>
                <w:sz w:val="20"/>
                <w:szCs w:val="20"/>
              </w:rPr>
            </w:pPr>
          </w:p>
          <w:p w:rsidR="002A2911" w:rsidRPr="002A2911" w:rsidRDefault="002A2911" w:rsidP="00D60234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Pattern/ Texture</w:t>
            </w:r>
          </w:p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</w:p>
          <w:p w:rsidR="005B2458" w:rsidRPr="002A2911" w:rsidRDefault="008E62B1" w:rsidP="008E62B1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Islamic Tiles</w:t>
            </w:r>
          </w:p>
          <w:p w:rsidR="00430D44" w:rsidRPr="002A2911" w:rsidRDefault="00430D44" w:rsidP="00430D44">
            <w:pPr>
              <w:rPr>
                <w:b/>
                <w:sz w:val="20"/>
                <w:szCs w:val="20"/>
              </w:rPr>
            </w:pPr>
          </w:p>
          <w:p w:rsidR="00430D44" w:rsidRPr="002A2911" w:rsidRDefault="00430D44" w:rsidP="00430D44">
            <w:pPr>
              <w:rPr>
                <w:b/>
                <w:sz w:val="20"/>
                <w:szCs w:val="20"/>
              </w:rPr>
            </w:pPr>
          </w:p>
          <w:p w:rsidR="008E62B1" w:rsidRPr="002A2911" w:rsidRDefault="00701A41" w:rsidP="008E62B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Collect and </w:t>
            </w:r>
            <w:r w:rsidR="00B55B96" w:rsidRPr="002A2911">
              <w:rPr>
                <w:sz w:val="20"/>
                <w:szCs w:val="20"/>
              </w:rPr>
              <w:t>present images of Persian(</w:t>
            </w:r>
            <w:proofErr w:type="spellStart"/>
            <w:r w:rsidR="00B55B96" w:rsidRPr="002A2911">
              <w:rPr>
                <w:sz w:val="20"/>
                <w:szCs w:val="20"/>
              </w:rPr>
              <w:t>Iznik</w:t>
            </w:r>
            <w:proofErr w:type="spellEnd"/>
            <w:r w:rsidR="00B55B96" w:rsidRPr="002A2911">
              <w:rPr>
                <w:sz w:val="20"/>
                <w:szCs w:val="20"/>
              </w:rPr>
              <w:t>).tiles. Sketch book or PP</w:t>
            </w:r>
            <w:r w:rsidRPr="002A2911">
              <w:rPr>
                <w:sz w:val="20"/>
                <w:szCs w:val="20"/>
              </w:rPr>
              <w:t xml:space="preserve"> </w:t>
            </w:r>
          </w:p>
          <w:p w:rsidR="00701A41" w:rsidRPr="002A2911" w:rsidRDefault="00701A41" w:rsidP="00701A41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701A41" w:rsidRPr="002A2911" w:rsidRDefault="00701A41" w:rsidP="00701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Structured written exercise: </w:t>
            </w:r>
            <w:r w:rsidR="00B55B96" w:rsidRPr="002A2911">
              <w:rPr>
                <w:sz w:val="20"/>
                <w:szCs w:val="20"/>
              </w:rPr>
              <w:t>How to analyse art / artefacts.</w:t>
            </w:r>
          </w:p>
          <w:p w:rsidR="00701A41" w:rsidRPr="002A2911" w:rsidRDefault="00701A41" w:rsidP="00B55B96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Brushwork skills. Series of workshops teaching brushwork leading up to increasingly complex designs.</w:t>
            </w:r>
          </w:p>
          <w:p w:rsidR="00701A41" w:rsidRPr="002A2911" w:rsidRDefault="00701A41" w:rsidP="00B55B96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Tile design : Painted on paper template.</w:t>
            </w:r>
          </w:p>
          <w:p w:rsidR="00701A41" w:rsidRPr="002A2911" w:rsidRDefault="00701A41" w:rsidP="008E62B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Tile Design : </w:t>
            </w:r>
            <w:proofErr w:type="spellStart"/>
            <w:r w:rsidRPr="002A2911">
              <w:rPr>
                <w:sz w:val="20"/>
                <w:szCs w:val="20"/>
              </w:rPr>
              <w:t>Collograph</w:t>
            </w:r>
            <w:proofErr w:type="spellEnd"/>
            <w:r w:rsidRPr="002A2911">
              <w:rPr>
                <w:sz w:val="20"/>
                <w:szCs w:val="20"/>
              </w:rPr>
              <w:t xml:space="preserve"> onto grey board for print.</w:t>
            </w:r>
          </w:p>
          <w:p w:rsidR="00701A41" w:rsidRPr="002A2911" w:rsidRDefault="00701A41" w:rsidP="00701A41">
            <w:pPr>
              <w:pStyle w:val="ListParagraph"/>
              <w:rPr>
                <w:sz w:val="20"/>
                <w:szCs w:val="20"/>
              </w:rPr>
            </w:pPr>
          </w:p>
          <w:p w:rsidR="008E62B1" w:rsidRPr="002A2911" w:rsidRDefault="00701A41" w:rsidP="008E62B1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Extension: comparative studies – blue and white china.</w:t>
            </w:r>
          </w:p>
        </w:tc>
        <w:tc>
          <w:tcPr>
            <w:tcW w:w="2423" w:type="dxa"/>
            <w:gridSpan w:val="2"/>
            <w:shd w:val="clear" w:color="auto" w:fill="FFFFFF" w:themeFill="background1"/>
          </w:tcPr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A2911">
              <w:rPr>
                <w:b/>
                <w:sz w:val="20"/>
                <w:szCs w:val="20"/>
              </w:rPr>
              <w:t>Colour,Shape</w:t>
            </w:r>
            <w:proofErr w:type="spellEnd"/>
          </w:p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</w:p>
          <w:p w:rsidR="008E62B1" w:rsidRPr="002A2911" w:rsidRDefault="008E62B1" w:rsidP="00D60234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Plant Forms</w:t>
            </w:r>
          </w:p>
          <w:p w:rsidR="005B2458" w:rsidRPr="002A2911" w:rsidRDefault="005B2458" w:rsidP="008E62B1">
            <w:pPr>
              <w:jc w:val="center"/>
              <w:rPr>
                <w:sz w:val="20"/>
                <w:szCs w:val="20"/>
              </w:rPr>
            </w:pPr>
          </w:p>
          <w:p w:rsidR="00430D44" w:rsidRPr="002A2911" w:rsidRDefault="00430D44" w:rsidP="008E62B1">
            <w:pPr>
              <w:jc w:val="center"/>
              <w:rPr>
                <w:sz w:val="20"/>
                <w:szCs w:val="20"/>
              </w:rPr>
            </w:pPr>
          </w:p>
          <w:p w:rsidR="008E62B1" w:rsidRPr="002A2911" w:rsidRDefault="008E62B1" w:rsidP="008E62B1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Observational drawing from structural pot plants.A4/3/2</w:t>
            </w:r>
          </w:p>
          <w:p w:rsidR="00B55B96" w:rsidRPr="002A2911" w:rsidRDefault="00B55B96" w:rsidP="00B55B96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8E62B1" w:rsidRPr="002A2911" w:rsidRDefault="008E62B1" w:rsidP="008E62B1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Use range of drawing media and techniques.</w:t>
            </w:r>
          </w:p>
          <w:p w:rsidR="00B55B96" w:rsidRPr="002A2911" w:rsidRDefault="008E62B1" w:rsidP="00A425CB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Explore drawing techniques and composition.</w:t>
            </w:r>
          </w:p>
          <w:p w:rsidR="008E62B1" w:rsidRPr="002A2911" w:rsidRDefault="008D0D89" w:rsidP="008E62B1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Comparative study page. Fauvism/Impressionism</w:t>
            </w:r>
          </w:p>
          <w:p w:rsidR="008E62B1" w:rsidRPr="002A2911" w:rsidRDefault="008E62B1" w:rsidP="008E62B1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Colour work and painting techniques experiments.</w:t>
            </w:r>
          </w:p>
          <w:p w:rsidR="008E62B1" w:rsidRPr="002A2911" w:rsidRDefault="00DF2919" w:rsidP="008E62B1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Produce F</w:t>
            </w:r>
            <w:r w:rsidR="008E62B1" w:rsidRPr="002A2911">
              <w:rPr>
                <w:sz w:val="20"/>
                <w:szCs w:val="20"/>
              </w:rPr>
              <w:t xml:space="preserve">auvist </w:t>
            </w:r>
            <w:r w:rsidRPr="002A2911">
              <w:rPr>
                <w:sz w:val="20"/>
                <w:szCs w:val="20"/>
              </w:rPr>
              <w:t>OR I</w:t>
            </w:r>
            <w:r w:rsidR="001A1209" w:rsidRPr="002A2911">
              <w:rPr>
                <w:sz w:val="20"/>
                <w:szCs w:val="20"/>
              </w:rPr>
              <w:t xml:space="preserve">mpressionist </w:t>
            </w:r>
            <w:r w:rsidR="008E62B1" w:rsidRPr="002A2911">
              <w:rPr>
                <w:sz w:val="20"/>
                <w:szCs w:val="20"/>
              </w:rPr>
              <w:t>painting of a plant / flowers.</w:t>
            </w:r>
            <w:r w:rsidR="008D0D89" w:rsidRPr="002A2911">
              <w:rPr>
                <w:sz w:val="20"/>
                <w:szCs w:val="20"/>
              </w:rPr>
              <w:t xml:space="preserve"> A2 Painting paper</w:t>
            </w:r>
          </w:p>
        </w:tc>
        <w:tc>
          <w:tcPr>
            <w:tcW w:w="2419" w:type="dxa"/>
            <w:gridSpan w:val="2"/>
            <w:shd w:val="clear" w:color="auto" w:fill="FFFFFF" w:themeFill="background1"/>
          </w:tcPr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Form</w:t>
            </w:r>
          </w:p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</w:p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A2911">
              <w:rPr>
                <w:b/>
                <w:sz w:val="20"/>
                <w:szCs w:val="20"/>
              </w:rPr>
              <w:t>Ceramics:</w:t>
            </w:r>
            <w:r w:rsidR="006E7E3C" w:rsidRPr="002A2911">
              <w:rPr>
                <w:b/>
                <w:sz w:val="20"/>
                <w:szCs w:val="20"/>
              </w:rPr>
              <w:t>Troika</w:t>
            </w:r>
            <w:proofErr w:type="spellEnd"/>
            <w:r w:rsidR="006E7E3C" w:rsidRPr="002A2911">
              <w:rPr>
                <w:b/>
                <w:sz w:val="20"/>
                <w:szCs w:val="20"/>
              </w:rPr>
              <w:t xml:space="preserve"> Pottery </w:t>
            </w:r>
          </w:p>
          <w:p w:rsidR="00430D44" w:rsidRPr="002A2911" w:rsidRDefault="00430D44" w:rsidP="00D60234">
            <w:pPr>
              <w:jc w:val="center"/>
              <w:rPr>
                <w:b/>
                <w:sz w:val="20"/>
                <w:szCs w:val="20"/>
              </w:rPr>
            </w:pPr>
          </w:p>
          <w:p w:rsidR="005B2458" w:rsidRPr="002A2911" w:rsidRDefault="008D0D89" w:rsidP="005B245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Brief introduction to</w:t>
            </w:r>
            <w:r w:rsidR="006E7E3C" w:rsidRPr="002A2911">
              <w:rPr>
                <w:sz w:val="20"/>
                <w:szCs w:val="20"/>
              </w:rPr>
              <w:t xml:space="preserve"> abstract art and composition.</w:t>
            </w:r>
          </w:p>
          <w:p w:rsidR="008D0D89" w:rsidRPr="002A2911" w:rsidRDefault="008D0D89" w:rsidP="008D0D8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One lesson exercise to explore composition. Shapes and placement + development with line work.</w:t>
            </w:r>
          </w:p>
          <w:p w:rsidR="008D0D89" w:rsidRPr="002A2911" w:rsidRDefault="006E7E3C" w:rsidP="008D0D8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Study</w:t>
            </w:r>
            <w:r w:rsidR="008D0D89" w:rsidRPr="002A2911">
              <w:rPr>
                <w:sz w:val="20"/>
                <w:szCs w:val="20"/>
              </w:rPr>
              <w:t xml:space="preserve"> page on</w:t>
            </w:r>
            <w:r w:rsidRPr="002A2911">
              <w:rPr>
                <w:sz w:val="20"/>
                <w:szCs w:val="20"/>
              </w:rPr>
              <w:t xml:space="preserve"> Troika pottery.</w:t>
            </w:r>
          </w:p>
          <w:p w:rsidR="008D0D89" w:rsidRPr="002A2911" w:rsidRDefault="006E7E3C" w:rsidP="008D0D8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Produce design </w:t>
            </w:r>
            <w:proofErr w:type="spellStart"/>
            <w:r w:rsidRPr="002A2911">
              <w:rPr>
                <w:sz w:val="20"/>
                <w:szCs w:val="20"/>
              </w:rPr>
              <w:t>maquette</w:t>
            </w:r>
            <w:proofErr w:type="spellEnd"/>
            <w:r w:rsidRPr="002A2911">
              <w:rPr>
                <w:sz w:val="20"/>
                <w:szCs w:val="20"/>
              </w:rPr>
              <w:t xml:space="preserve"> in paper</w:t>
            </w:r>
            <w:r w:rsidR="008E62B1" w:rsidRPr="002A2911">
              <w:rPr>
                <w:sz w:val="20"/>
                <w:szCs w:val="20"/>
              </w:rPr>
              <w:t xml:space="preserve"> ( limited palette)</w:t>
            </w:r>
          </w:p>
          <w:p w:rsidR="006E7E3C" w:rsidRPr="002A2911" w:rsidRDefault="008E62B1" w:rsidP="005B245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Present information on clays and glazing.</w:t>
            </w:r>
          </w:p>
          <w:p w:rsidR="008D0D89" w:rsidRPr="002A2911" w:rsidRDefault="008D0D89" w:rsidP="008D0D89">
            <w:pPr>
              <w:rPr>
                <w:sz w:val="20"/>
                <w:szCs w:val="20"/>
              </w:rPr>
            </w:pPr>
          </w:p>
          <w:p w:rsidR="008E62B1" w:rsidRPr="002A2911" w:rsidRDefault="008E62B1" w:rsidP="00A425C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Decorate and glaze extruded shape in a Troika style.</w:t>
            </w:r>
            <w:r w:rsidR="008D0D89" w:rsidRPr="002A2911">
              <w:rPr>
                <w:sz w:val="20"/>
                <w:szCs w:val="20"/>
              </w:rPr>
              <w:t xml:space="preserve"> Sprigging , incising, slip</w:t>
            </w:r>
            <w:r w:rsidR="00A425CB" w:rsidRPr="002A2911">
              <w:rPr>
                <w:sz w:val="20"/>
                <w:szCs w:val="20"/>
              </w:rPr>
              <w:t xml:space="preserve">s, </w:t>
            </w:r>
            <w:proofErr w:type="spellStart"/>
            <w:r w:rsidR="00A425CB" w:rsidRPr="002A2911">
              <w:rPr>
                <w:sz w:val="20"/>
                <w:szCs w:val="20"/>
              </w:rPr>
              <w:t>oxides</w:t>
            </w:r>
            <w:r w:rsidR="008D0D89" w:rsidRPr="002A2911">
              <w:rPr>
                <w:sz w:val="20"/>
                <w:szCs w:val="20"/>
              </w:rPr>
              <w:t>,glaze</w:t>
            </w:r>
            <w:r w:rsidR="00A425CB" w:rsidRPr="002A2911">
              <w:rPr>
                <w:sz w:val="20"/>
                <w:szCs w:val="20"/>
              </w:rPr>
              <w:t>s</w:t>
            </w:r>
            <w:proofErr w:type="spellEnd"/>
            <w:r w:rsidR="008D0D89" w:rsidRPr="002A2911">
              <w:rPr>
                <w:sz w:val="20"/>
                <w:szCs w:val="20"/>
              </w:rPr>
              <w:t>.</w:t>
            </w:r>
          </w:p>
        </w:tc>
        <w:tc>
          <w:tcPr>
            <w:tcW w:w="2419" w:type="dxa"/>
            <w:gridSpan w:val="2"/>
            <w:shd w:val="clear" w:color="auto" w:fill="FFFFFF" w:themeFill="background1"/>
          </w:tcPr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Colour</w:t>
            </w:r>
          </w:p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</w:p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A2911">
              <w:rPr>
                <w:b/>
                <w:sz w:val="20"/>
                <w:szCs w:val="20"/>
              </w:rPr>
              <w:t>ConstructedTextiles</w:t>
            </w:r>
            <w:proofErr w:type="spellEnd"/>
            <w:r w:rsidRPr="002A2911">
              <w:rPr>
                <w:b/>
                <w:sz w:val="20"/>
                <w:szCs w:val="20"/>
              </w:rPr>
              <w:t>: Weaving</w:t>
            </w:r>
          </w:p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</w:p>
          <w:p w:rsidR="005B2458" w:rsidRPr="002A2911" w:rsidRDefault="005B2458" w:rsidP="00D60234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Study of landscapes from different times of day, places.</w:t>
            </w:r>
          </w:p>
          <w:p w:rsidR="005B2458" w:rsidRPr="002A2911" w:rsidRDefault="007C2ECA" w:rsidP="003D3AB5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OR</w:t>
            </w:r>
          </w:p>
          <w:p w:rsidR="007C2ECA" w:rsidRPr="002A2911" w:rsidRDefault="007C2ECA" w:rsidP="00D60234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Analyse characteristic colours in traditional arts from a selected culture </w:t>
            </w:r>
            <w:proofErr w:type="spellStart"/>
            <w:r w:rsidRPr="002A2911">
              <w:rPr>
                <w:sz w:val="20"/>
                <w:szCs w:val="20"/>
              </w:rPr>
              <w:t>ie</w:t>
            </w:r>
            <w:proofErr w:type="spellEnd"/>
            <w:r w:rsidRPr="002A2911">
              <w:rPr>
                <w:sz w:val="20"/>
                <w:szCs w:val="20"/>
              </w:rPr>
              <w:t xml:space="preserve">: </w:t>
            </w:r>
            <w:r w:rsidR="00A91036" w:rsidRPr="002A2911">
              <w:rPr>
                <w:sz w:val="20"/>
                <w:szCs w:val="20"/>
              </w:rPr>
              <w:t xml:space="preserve">Navaho </w:t>
            </w:r>
            <w:proofErr w:type="spellStart"/>
            <w:r w:rsidR="00A91036" w:rsidRPr="002A2911">
              <w:rPr>
                <w:sz w:val="20"/>
                <w:szCs w:val="20"/>
              </w:rPr>
              <w:t>etc</w:t>
            </w:r>
            <w:proofErr w:type="spellEnd"/>
          </w:p>
          <w:p w:rsidR="005B2458" w:rsidRPr="002A2911" w:rsidRDefault="005B2458" w:rsidP="003D3AB5">
            <w:pPr>
              <w:jc w:val="center"/>
              <w:rPr>
                <w:b/>
                <w:sz w:val="20"/>
                <w:szCs w:val="20"/>
              </w:rPr>
            </w:pPr>
          </w:p>
          <w:p w:rsidR="003D3AB5" w:rsidRPr="002A2911" w:rsidRDefault="003D3AB5" w:rsidP="003D3AB5">
            <w:pPr>
              <w:jc w:val="center"/>
              <w:rPr>
                <w:b/>
                <w:sz w:val="20"/>
                <w:szCs w:val="20"/>
              </w:rPr>
            </w:pPr>
          </w:p>
          <w:p w:rsidR="005B2458" w:rsidRPr="002A2911" w:rsidRDefault="005B2458" w:rsidP="00A425CB">
            <w:pPr>
              <w:pStyle w:val="ListParagraph"/>
              <w:numPr>
                <w:ilvl w:val="0"/>
                <w:numId w:val="7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Create a small weaving to reflect colour</w:t>
            </w:r>
            <w:r w:rsidR="007C2ECA" w:rsidRPr="002A2911">
              <w:rPr>
                <w:sz w:val="20"/>
                <w:szCs w:val="20"/>
              </w:rPr>
              <w:t>s</w:t>
            </w:r>
            <w:r w:rsidRPr="002A2911">
              <w:rPr>
                <w:sz w:val="20"/>
                <w:szCs w:val="20"/>
              </w:rPr>
              <w:t xml:space="preserve"> and texture</w:t>
            </w:r>
            <w:r w:rsidR="007C2ECA" w:rsidRPr="002A2911">
              <w:rPr>
                <w:sz w:val="20"/>
                <w:szCs w:val="20"/>
              </w:rPr>
              <w:t xml:space="preserve">s studied </w:t>
            </w:r>
            <w:r w:rsidRPr="002A2911">
              <w:rPr>
                <w:sz w:val="20"/>
                <w:szCs w:val="20"/>
              </w:rPr>
              <w:t>– use wool, strips of fabric and card weaving looms</w:t>
            </w:r>
            <w:r w:rsidR="00A91036" w:rsidRPr="002A2911">
              <w:rPr>
                <w:sz w:val="20"/>
                <w:szCs w:val="20"/>
              </w:rPr>
              <w:t>.</w:t>
            </w:r>
          </w:p>
          <w:p w:rsidR="00A91036" w:rsidRPr="002A2911" w:rsidRDefault="00A91036" w:rsidP="00A425CB">
            <w:pPr>
              <w:pStyle w:val="ListParagraph"/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Rectangular </w:t>
            </w:r>
            <w:r w:rsidR="00430D44" w:rsidRPr="002A2911">
              <w:rPr>
                <w:sz w:val="20"/>
                <w:szCs w:val="20"/>
              </w:rPr>
              <w:t>or circular.</w:t>
            </w:r>
          </w:p>
          <w:p w:rsidR="003D3AB5" w:rsidRPr="002A2911" w:rsidRDefault="003D3AB5" w:rsidP="00A425CB">
            <w:pPr>
              <w:pStyle w:val="ListParagraph"/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Individual or group project.</w:t>
            </w:r>
          </w:p>
          <w:p w:rsidR="00A425CB" w:rsidRPr="002A2911" w:rsidRDefault="00A425CB" w:rsidP="00A425CB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A425CB" w:rsidRPr="002A2911" w:rsidRDefault="00A425CB" w:rsidP="00A425CB">
            <w:pPr>
              <w:pStyle w:val="ListParagraph"/>
              <w:ind w:left="360"/>
              <w:rPr>
                <w:sz w:val="20"/>
                <w:szCs w:val="20"/>
              </w:rPr>
            </w:pPr>
            <w:proofErr w:type="spellStart"/>
            <w:r w:rsidRPr="002A2911">
              <w:rPr>
                <w:sz w:val="20"/>
                <w:szCs w:val="20"/>
              </w:rPr>
              <w:t>Extension:Embellish</w:t>
            </w:r>
            <w:proofErr w:type="spellEnd"/>
            <w:r w:rsidRPr="002A2911">
              <w:rPr>
                <w:sz w:val="20"/>
                <w:szCs w:val="20"/>
              </w:rPr>
              <w:t xml:space="preserve"> with stitch work in wool.</w:t>
            </w:r>
          </w:p>
          <w:p w:rsidR="005B2458" w:rsidRPr="002A2911" w:rsidRDefault="005B2458" w:rsidP="00D60234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gridSpan w:val="2"/>
            <w:shd w:val="clear" w:color="auto" w:fill="FFFFFF" w:themeFill="background1"/>
          </w:tcPr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Line , Colour, Texture</w:t>
            </w:r>
          </w:p>
          <w:p w:rsidR="005B2458" w:rsidRPr="002A2911" w:rsidRDefault="005B2458" w:rsidP="00D60234">
            <w:pPr>
              <w:jc w:val="center"/>
              <w:rPr>
                <w:b/>
                <w:sz w:val="20"/>
                <w:szCs w:val="20"/>
              </w:rPr>
            </w:pPr>
          </w:p>
          <w:p w:rsidR="005B2458" w:rsidRPr="002A2911" w:rsidRDefault="00430D44" w:rsidP="00430D44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Mini Masterpieces</w:t>
            </w:r>
          </w:p>
          <w:p w:rsidR="00430D44" w:rsidRPr="002A2911" w:rsidRDefault="00430D44" w:rsidP="00430D44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Postcard Art</w:t>
            </w:r>
          </w:p>
          <w:p w:rsidR="00430D44" w:rsidRPr="002A2911" w:rsidRDefault="00430D44" w:rsidP="00430D44">
            <w:pPr>
              <w:jc w:val="center"/>
              <w:rPr>
                <w:b/>
                <w:sz w:val="20"/>
                <w:szCs w:val="20"/>
              </w:rPr>
            </w:pPr>
          </w:p>
          <w:p w:rsidR="00430D44" w:rsidRPr="002A2911" w:rsidRDefault="003D3AB5" w:rsidP="00C32221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Produce a series of mini compositions based on your study of aspects of British Culture.</w:t>
            </w:r>
          </w:p>
          <w:p w:rsidR="003D3AB5" w:rsidRPr="002A2911" w:rsidRDefault="003D3AB5" w:rsidP="00C32221">
            <w:pPr>
              <w:rPr>
                <w:sz w:val="20"/>
                <w:szCs w:val="20"/>
              </w:rPr>
            </w:pPr>
          </w:p>
          <w:p w:rsidR="003D3AB5" w:rsidRPr="002A2911" w:rsidRDefault="003D3AB5" w:rsidP="00C32221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The focus can be Fine Art , Illustration or Graphic Design.</w:t>
            </w:r>
          </w:p>
          <w:p w:rsidR="003D3AB5" w:rsidRPr="002A2911" w:rsidRDefault="003D3AB5" w:rsidP="00C32221">
            <w:pPr>
              <w:rPr>
                <w:sz w:val="20"/>
                <w:szCs w:val="20"/>
              </w:rPr>
            </w:pPr>
          </w:p>
          <w:p w:rsidR="003D3AB5" w:rsidRPr="002A2911" w:rsidRDefault="003D3AB5" w:rsidP="00C32221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Work should show visual links to artists studied. </w:t>
            </w:r>
          </w:p>
          <w:p w:rsidR="00C32221" w:rsidRPr="002A2911" w:rsidRDefault="00C32221" w:rsidP="00C32221">
            <w:pPr>
              <w:rPr>
                <w:sz w:val="20"/>
                <w:szCs w:val="20"/>
              </w:rPr>
            </w:pPr>
          </w:p>
          <w:p w:rsidR="003D3AB5" w:rsidRPr="002A2911" w:rsidRDefault="003D3AB5" w:rsidP="00C32221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Students to develop analytical skills talking and writing about art.</w:t>
            </w:r>
          </w:p>
          <w:p w:rsidR="00C32221" w:rsidRPr="002A2911" w:rsidRDefault="00C32221" w:rsidP="00C32221">
            <w:pPr>
              <w:pStyle w:val="ListParagraph"/>
              <w:rPr>
                <w:sz w:val="20"/>
                <w:szCs w:val="20"/>
              </w:rPr>
            </w:pPr>
          </w:p>
          <w:p w:rsidR="00C32221" w:rsidRPr="002A2911" w:rsidRDefault="00C32221" w:rsidP="00C32221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Suggestions: </w:t>
            </w:r>
          </w:p>
          <w:p w:rsidR="00C32221" w:rsidRPr="002A2911" w:rsidRDefault="00C32221" w:rsidP="00C32221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Food, Fashion, Music, Architecture, Multicultural society, Landmarks, Folk Art, Traditions, Politics, Sea Side…</w:t>
            </w:r>
          </w:p>
        </w:tc>
      </w:tr>
      <w:tr w:rsidR="00390436" w:rsidTr="002A2911">
        <w:trPr>
          <w:gridAfter w:val="1"/>
          <w:wAfter w:w="28" w:type="dxa"/>
          <w:trHeight w:val="368"/>
        </w:trPr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436" w:rsidRDefault="0039043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390436" w:rsidRDefault="0039043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41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90436" w:rsidRPr="002A2911" w:rsidRDefault="00390436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 xml:space="preserve">  Module 1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90436" w:rsidRPr="002A2911" w:rsidRDefault="00390436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>Module 2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90436" w:rsidRPr="002A2911" w:rsidRDefault="00390436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>Module 3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90436" w:rsidRPr="002A2911" w:rsidRDefault="00390436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>Module 4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90436" w:rsidRPr="002A2911" w:rsidRDefault="00390436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>Module 5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90436" w:rsidRPr="002A2911" w:rsidRDefault="00390436">
            <w:pPr>
              <w:jc w:val="center"/>
              <w:rPr>
                <w:b/>
                <w:sz w:val="32"/>
                <w:szCs w:val="32"/>
              </w:rPr>
            </w:pPr>
            <w:r w:rsidRPr="002A2911">
              <w:rPr>
                <w:b/>
                <w:sz w:val="32"/>
                <w:szCs w:val="32"/>
              </w:rPr>
              <w:t>Module 6</w:t>
            </w:r>
          </w:p>
        </w:tc>
      </w:tr>
      <w:tr w:rsidR="00390436" w:rsidTr="002A2911">
        <w:trPr>
          <w:gridAfter w:val="1"/>
          <w:wAfter w:w="28" w:type="dxa"/>
          <w:trHeight w:val="4115"/>
        </w:trPr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41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90436" w:rsidRPr="002A2911" w:rsidRDefault="00390436">
            <w:pPr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 xml:space="preserve">4 x 4 Artist Portrait </w:t>
            </w:r>
          </w:p>
          <w:p w:rsidR="00390436" w:rsidRPr="002A2911" w:rsidRDefault="00390436">
            <w:pPr>
              <w:rPr>
                <w:b/>
                <w:sz w:val="20"/>
                <w:szCs w:val="20"/>
              </w:rPr>
            </w:pPr>
          </w:p>
          <w:p w:rsidR="00390436" w:rsidRPr="002A2911" w:rsidRDefault="00390436">
            <w:pPr>
              <w:jc w:val="center"/>
              <w:rPr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Quartered portrait</w:t>
            </w:r>
            <w:r w:rsidRPr="002A2911">
              <w:rPr>
                <w:sz w:val="20"/>
                <w:szCs w:val="20"/>
              </w:rPr>
              <w:t xml:space="preserve"> </w:t>
            </w:r>
            <w:r w:rsidRPr="002A2911">
              <w:rPr>
                <w:b/>
                <w:sz w:val="20"/>
                <w:szCs w:val="20"/>
              </w:rPr>
              <w:t>Group work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Portrait of house artist or selected famous artists. One section in style of chosen artist and remainder selected from the list below. A3 or A2.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8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Concertina </w:t>
            </w:r>
            <w:proofErr w:type="spellStart"/>
            <w:r w:rsidRPr="002A2911">
              <w:rPr>
                <w:sz w:val="20"/>
                <w:szCs w:val="20"/>
              </w:rPr>
              <w:t>studysheet</w:t>
            </w:r>
            <w:proofErr w:type="spellEnd"/>
            <w:r w:rsidRPr="002A2911">
              <w:rPr>
                <w:sz w:val="20"/>
                <w:szCs w:val="20"/>
              </w:rPr>
              <w:t xml:space="preserve"> Exploration of 4 art styles - teacher lead.</w:t>
            </w: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8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Styles:</w:t>
            </w:r>
          </w:p>
          <w:p w:rsidR="00390436" w:rsidRPr="002A2911" w:rsidRDefault="00390436">
            <w:pPr>
              <w:pStyle w:val="ListParagraph"/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Choose from</w:t>
            </w:r>
          </w:p>
          <w:p w:rsidR="00390436" w:rsidRPr="002A2911" w:rsidRDefault="00390436">
            <w:pPr>
              <w:pStyle w:val="ListParagraph"/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Impressionism, mosaic,  blue period, Pop art (Caulfield), Fauvism.</w:t>
            </w:r>
          </w:p>
          <w:p w:rsidR="00390436" w:rsidRPr="002A2911" w:rsidRDefault="00390436">
            <w:pPr>
              <w:pStyle w:val="ListParagraph"/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(Van </w:t>
            </w:r>
            <w:proofErr w:type="spellStart"/>
            <w:r w:rsidRPr="002A2911">
              <w:rPr>
                <w:sz w:val="20"/>
                <w:szCs w:val="20"/>
              </w:rPr>
              <w:t>Dongen</w:t>
            </w:r>
            <w:proofErr w:type="spellEnd"/>
            <w:r w:rsidRPr="002A2911">
              <w:rPr>
                <w:sz w:val="20"/>
                <w:szCs w:val="20"/>
              </w:rPr>
              <w:t>)</w:t>
            </w: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8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Work to show exploration with media; Paint, pastel, pen.</w:t>
            </w: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8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Single artist study in sketch book featuring a colour study.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Line , Colour, Texture</w:t>
            </w:r>
          </w:p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</w:p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Mixed Media</w:t>
            </w:r>
          </w:p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Water Patterns</w:t>
            </w:r>
          </w:p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</w:p>
          <w:p w:rsidR="00390436" w:rsidRPr="002A2911" w:rsidRDefault="00390436">
            <w:pPr>
              <w:jc w:val="center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Abstract and Experimental composition</w:t>
            </w:r>
          </w:p>
          <w:p w:rsidR="00390436" w:rsidRPr="002A2911" w:rsidRDefault="00390436">
            <w:pPr>
              <w:jc w:val="center"/>
              <w:rPr>
                <w:sz w:val="20"/>
                <w:szCs w:val="20"/>
              </w:rPr>
            </w:pPr>
          </w:p>
          <w:p w:rsidR="00390436" w:rsidRPr="002A2911" w:rsidRDefault="00390436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PPP how artists represent water. Comparative study – discussion and notes. W/S with images to support annotation.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Drawing from selected photo</w:t>
            </w:r>
            <w:bookmarkStart w:id="0" w:name="_GoBack"/>
            <w:bookmarkEnd w:id="0"/>
            <w:r w:rsidRPr="002A2911">
              <w:rPr>
                <w:sz w:val="20"/>
                <w:szCs w:val="20"/>
              </w:rPr>
              <w:t>graphs of water in different states.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Mixed media experiments and mark making.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Final composition based on images of water in any form :- liquid, ice crystals, snow drifts, steam, droplets, rain, sea…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Artist ref: Bryan </w:t>
            </w:r>
            <w:proofErr w:type="spellStart"/>
            <w:r w:rsidRPr="002A2911">
              <w:rPr>
                <w:sz w:val="20"/>
                <w:szCs w:val="20"/>
              </w:rPr>
              <w:t>Wynter</w:t>
            </w:r>
            <w:proofErr w:type="spellEnd"/>
            <w:r w:rsidRPr="002A2911">
              <w:rPr>
                <w:sz w:val="20"/>
                <w:szCs w:val="20"/>
              </w:rPr>
              <w:t>, Hokusai…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Colour Shape</w:t>
            </w:r>
          </w:p>
          <w:p w:rsidR="00390436" w:rsidRPr="002A2911" w:rsidRDefault="00390436">
            <w:pPr>
              <w:jc w:val="center"/>
              <w:rPr>
                <w:sz w:val="20"/>
                <w:szCs w:val="20"/>
              </w:rPr>
            </w:pPr>
          </w:p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Indigenous Australian Art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9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Study of art forms and dreamtime. PPP / video/music  introduction.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9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Sequenced work to explore dot painting and bark painting.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9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Drawing animals and understanding  their traditional symbolic meaning to native Australians (also ref native Americans) 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9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Design and make A3 animal batik based on dot and bark painting. Limited palette</w:t>
            </w: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9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Develop with stitch work and fabric pens.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Form Tone</w:t>
            </w:r>
          </w:p>
          <w:p w:rsidR="00390436" w:rsidRPr="002A2911" w:rsidRDefault="00390436">
            <w:pPr>
              <w:rPr>
                <w:b/>
                <w:sz w:val="20"/>
                <w:szCs w:val="20"/>
              </w:rPr>
            </w:pPr>
          </w:p>
          <w:p w:rsidR="00390436" w:rsidRPr="002A2911" w:rsidRDefault="00390436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Ceramics –</w:t>
            </w:r>
          </w:p>
          <w:p w:rsidR="00390436" w:rsidRPr="002A2911" w:rsidRDefault="00390436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Talking Heads</w:t>
            </w:r>
          </w:p>
          <w:p w:rsidR="00390436" w:rsidRPr="002A2911" w:rsidRDefault="00390436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0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Intro : PPP Reading facial expression, facial expression in art and photography. </w:t>
            </w:r>
          </w:p>
          <w:p w:rsidR="00390436" w:rsidRPr="002A2911" w:rsidRDefault="00390436">
            <w:pPr>
              <w:pStyle w:val="ListParagraph"/>
              <w:ind w:left="0"/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0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Teaching measured proportion and use of tone to show form.</w:t>
            </w:r>
          </w:p>
          <w:p w:rsidR="00390436" w:rsidRPr="002A2911" w:rsidRDefault="00390436">
            <w:pPr>
              <w:pStyle w:val="ListParagraph"/>
              <w:ind w:left="0"/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0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Series of observational drawing exercises to explore facial expression and communication.</w:t>
            </w: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0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(Work with a partner or mirrors.)</w:t>
            </w:r>
          </w:p>
          <w:p w:rsidR="00390436" w:rsidRPr="002A2911" w:rsidRDefault="00390436">
            <w:pPr>
              <w:pStyle w:val="ListParagraph"/>
              <w:ind w:left="0"/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0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Work with partner to model interactive ceramic heads.</w:t>
            </w:r>
          </w:p>
          <w:p w:rsidR="00390436" w:rsidRPr="002A2911" w:rsidRDefault="00390436">
            <w:pPr>
              <w:pStyle w:val="ListParagraph"/>
              <w:ind w:left="0"/>
              <w:rPr>
                <w:sz w:val="20"/>
                <w:szCs w:val="20"/>
              </w:rPr>
            </w:pPr>
          </w:p>
          <w:p w:rsidR="00390436" w:rsidRPr="002A2911" w:rsidRDefault="00390436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(Making system for basic head available)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Shape Space</w:t>
            </w:r>
          </w:p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</w:p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Print Making</w:t>
            </w:r>
          </w:p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Still Life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>
            <w:pPr>
              <w:jc w:val="center"/>
              <w:rPr>
                <w:sz w:val="20"/>
                <w:szCs w:val="20"/>
              </w:rPr>
            </w:pPr>
            <w:proofErr w:type="spellStart"/>
            <w:r w:rsidRPr="002A2911">
              <w:rPr>
                <w:sz w:val="20"/>
                <w:szCs w:val="20"/>
              </w:rPr>
              <w:t>Collograph</w:t>
            </w:r>
            <w:proofErr w:type="spellEnd"/>
            <w:r w:rsidRPr="002A2911">
              <w:rPr>
                <w:sz w:val="20"/>
                <w:szCs w:val="20"/>
              </w:rPr>
              <w:t xml:space="preserve"> Printmaking.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1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Study of still life in Cubism : Picasso and Braque. Chalk onto black paper. ( Make or provide card templates for composition)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1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Artist Study: Ben Nicholson. Line drawing from objects.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1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Composition for </w:t>
            </w:r>
            <w:proofErr w:type="spellStart"/>
            <w:r w:rsidRPr="002A2911">
              <w:rPr>
                <w:sz w:val="20"/>
                <w:szCs w:val="20"/>
              </w:rPr>
              <w:t>collograph</w:t>
            </w:r>
            <w:proofErr w:type="spellEnd"/>
            <w:r w:rsidRPr="002A2911">
              <w:rPr>
                <w:sz w:val="20"/>
                <w:szCs w:val="20"/>
              </w:rPr>
              <w:t xml:space="preserve"> print. Incorporate texture with wall paper etc.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1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Black and white print </w:t>
            </w:r>
          </w:p>
          <w:p w:rsidR="00390436" w:rsidRPr="002A2911" w:rsidRDefault="00390436">
            <w:pPr>
              <w:pStyle w:val="ListParagraph"/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(Oil based ink.)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>
            <w:pPr>
              <w:rPr>
                <w:b/>
                <w:sz w:val="20"/>
                <w:szCs w:val="20"/>
              </w:rPr>
            </w:pP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Line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>
            <w:pPr>
              <w:jc w:val="center"/>
              <w:rPr>
                <w:b/>
                <w:sz w:val="20"/>
                <w:szCs w:val="20"/>
              </w:rPr>
            </w:pPr>
            <w:r w:rsidRPr="002A2911">
              <w:rPr>
                <w:b/>
                <w:sz w:val="20"/>
                <w:szCs w:val="20"/>
              </w:rPr>
              <w:t>Observational Drawing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>
            <w:pPr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 xml:space="preserve">Graphic Design focus. </w:t>
            </w:r>
          </w:p>
          <w:p w:rsidR="00390436" w:rsidRPr="002A2911" w:rsidRDefault="00390436">
            <w:pPr>
              <w:jc w:val="center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Figure in an interior.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2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Create a poster to promote an aspect of school life.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2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Line drawing and sketching from the figure. Drawing skills.</w:t>
            </w:r>
          </w:p>
          <w:p w:rsidR="00390436" w:rsidRPr="002A2911" w:rsidRDefault="00390436">
            <w:pPr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2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Artist study: Select from Caulfield / Dufy /Matisse / Leger (sketch book pages)</w:t>
            </w:r>
          </w:p>
          <w:p w:rsidR="00390436" w:rsidRPr="002A2911" w:rsidRDefault="00390436">
            <w:pPr>
              <w:pStyle w:val="ListParagraph"/>
              <w:rPr>
                <w:sz w:val="20"/>
                <w:szCs w:val="20"/>
              </w:rPr>
            </w:pPr>
          </w:p>
          <w:p w:rsidR="00390436" w:rsidRPr="002A2911" w:rsidRDefault="00390436" w:rsidP="00390436">
            <w:pPr>
              <w:pStyle w:val="ListParagraph"/>
              <w:numPr>
                <w:ilvl w:val="0"/>
                <w:numId w:val="12"/>
              </w:numPr>
              <w:ind w:left="360"/>
              <w:rPr>
                <w:sz w:val="20"/>
                <w:szCs w:val="20"/>
              </w:rPr>
            </w:pPr>
            <w:r w:rsidRPr="002A2911">
              <w:rPr>
                <w:sz w:val="20"/>
                <w:szCs w:val="20"/>
              </w:rPr>
              <w:t>A3 outcome. Watercolour / felt tips/ pencils.</w:t>
            </w:r>
          </w:p>
        </w:tc>
      </w:tr>
    </w:tbl>
    <w:p w:rsidR="001A2FBE" w:rsidRDefault="001A2FBE"/>
    <w:sectPr w:rsidR="001A2FBE" w:rsidSect="005B2458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A55" w:rsidRDefault="00776A55" w:rsidP="00776A55">
      <w:pPr>
        <w:spacing w:after="0" w:line="240" w:lineRule="auto"/>
      </w:pPr>
      <w:r>
        <w:separator/>
      </w:r>
    </w:p>
  </w:endnote>
  <w:endnote w:type="continuationSeparator" w:id="0">
    <w:p w:rsidR="00776A55" w:rsidRDefault="00776A55" w:rsidP="00776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A55" w:rsidRDefault="00776A55" w:rsidP="00776A55">
      <w:pPr>
        <w:spacing w:after="0" w:line="240" w:lineRule="auto"/>
      </w:pPr>
      <w:r>
        <w:separator/>
      </w:r>
    </w:p>
  </w:footnote>
  <w:footnote w:type="continuationSeparator" w:id="0">
    <w:p w:rsidR="00776A55" w:rsidRDefault="00776A55" w:rsidP="00776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A55" w:rsidRPr="003B0596" w:rsidRDefault="00776A55" w:rsidP="00776A55">
    <w:pPr>
      <w:jc w:val="center"/>
      <w:rPr>
        <w:i/>
      </w:rPr>
    </w:pPr>
    <w:r>
      <w:rPr>
        <w:rFonts w:ascii="Century Gothic" w:hAnsi="Century Gothic"/>
        <w:b/>
        <w:sz w:val="40"/>
        <w:szCs w:val="40"/>
        <w:u w:val="single"/>
      </w:rPr>
      <w:t>Art Year 7 &amp; 8</w:t>
    </w:r>
    <w:r w:rsidRPr="002E1FCC">
      <w:rPr>
        <w:rFonts w:ascii="Century Gothic" w:hAnsi="Century Gothic"/>
        <w:b/>
        <w:sz w:val="40"/>
        <w:szCs w:val="40"/>
        <w:u w:val="single"/>
      </w:rPr>
      <w:t xml:space="preserve"> Curriculum Map</w:t>
    </w:r>
    <w:r>
      <w:rPr>
        <w:rFonts w:ascii="Century Gothic" w:hAnsi="Century Gothic"/>
        <w:b/>
        <w:sz w:val="40"/>
        <w:szCs w:val="40"/>
        <w:u w:val="single"/>
      </w:rPr>
      <w:t>s 2015-2016</w:t>
    </w:r>
  </w:p>
  <w:p w:rsidR="00776A55" w:rsidRDefault="00776A55">
    <w:pPr>
      <w:pStyle w:val="Header"/>
    </w:pPr>
  </w:p>
  <w:p w:rsidR="00776A55" w:rsidRDefault="00776A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33060E"/>
    <w:multiLevelType w:val="hybridMultilevel"/>
    <w:tmpl w:val="142C24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0912D4"/>
    <w:multiLevelType w:val="hybridMultilevel"/>
    <w:tmpl w:val="0308A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34193"/>
    <w:multiLevelType w:val="hybridMultilevel"/>
    <w:tmpl w:val="EEAE4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C3266"/>
    <w:multiLevelType w:val="hybridMultilevel"/>
    <w:tmpl w:val="68CCD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62D5D"/>
    <w:multiLevelType w:val="hybridMultilevel"/>
    <w:tmpl w:val="FF82D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77999"/>
    <w:multiLevelType w:val="hybridMultilevel"/>
    <w:tmpl w:val="D5F00C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051B5A"/>
    <w:multiLevelType w:val="hybridMultilevel"/>
    <w:tmpl w:val="F594B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5A5240"/>
    <w:multiLevelType w:val="hybridMultilevel"/>
    <w:tmpl w:val="4BCC3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E42B09"/>
    <w:multiLevelType w:val="hybridMultilevel"/>
    <w:tmpl w:val="F2F43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467128"/>
    <w:multiLevelType w:val="hybridMultilevel"/>
    <w:tmpl w:val="CBFC1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F9262D"/>
    <w:multiLevelType w:val="hybridMultilevel"/>
    <w:tmpl w:val="7B389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96266E"/>
    <w:multiLevelType w:val="hybridMultilevel"/>
    <w:tmpl w:val="4EFA1D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11"/>
  </w:num>
  <w:num w:numId="6">
    <w:abstractNumId w:val="10"/>
  </w:num>
  <w:num w:numId="7">
    <w:abstractNumId w:val="8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458"/>
    <w:rsid w:val="001A1209"/>
    <w:rsid w:val="001A2FBE"/>
    <w:rsid w:val="002A2911"/>
    <w:rsid w:val="0031049A"/>
    <w:rsid w:val="00390436"/>
    <w:rsid w:val="003D3AB5"/>
    <w:rsid w:val="00430D44"/>
    <w:rsid w:val="00503397"/>
    <w:rsid w:val="00546A23"/>
    <w:rsid w:val="005B2458"/>
    <w:rsid w:val="005B3813"/>
    <w:rsid w:val="006961AC"/>
    <w:rsid w:val="006E7E3C"/>
    <w:rsid w:val="00701A41"/>
    <w:rsid w:val="00776A55"/>
    <w:rsid w:val="00792C1D"/>
    <w:rsid w:val="007C2ECA"/>
    <w:rsid w:val="008D0D89"/>
    <w:rsid w:val="008E62B1"/>
    <w:rsid w:val="00A425CB"/>
    <w:rsid w:val="00A91036"/>
    <w:rsid w:val="00AC28F1"/>
    <w:rsid w:val="00B55B96"/>
    <w:rsid w:val="00C32221"/>
    <w:rsid w:val="00D60234"/>
    <w:rsid w:val="00DF2919"/>
    <w:rsid w:val="00FE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FF283B-EF17-44A8-B1FF-46D4324DF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4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24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B24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2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C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76A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A55"/>
  </w:style>
  <w:style w:type="paragraph" w:styleId="Footer">
    <w:name w:val="footer"/>
    <w:basedOn w:val="Normal"/>
    <w:link w:val="FooterChar"/>
    <w:uiPriority w:val="99"/>
    <w:unhideWhenUsed/>
    <w:rsid w:val="00776A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A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4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mmaloney</dc:creator>
  <cp:lastModifiedBy>Mrs R Wyles</cp:lastModifiedBy>
  <cp:revision>2</cp:revision>
  <dcterms:created xsi:type="dcterms:W3CDTF">2015-11-02T15:51:00Z</dcterms:created>
  <dcterms:modified xsi:type="dcterms:W3CDTF">2015-11-02T15:51:00Z</dcterms:modified>
</cp:coreProperties>
</file>