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591"/>
        <w:tblW w:w="15228" w:type="dxa"/>
        <w:tblLayout w:type="fixed"/>
        <w:tblLook w:val="04A0" w:firstRow="1" w:lastRow="0" w:firstColumn="1" w:lastColumn="0" w:noHBand="0" w:noVBand="1"/>
      </w:tblPr>
      <w:tblGrid>
        <w:gridCol w:w="2271"/>
        <w:gridCol w:w="2157"/>
        <w:gridCol w:w="2157"/>
        <w:gridCol w:w="2157"/>
        <w:gridCol w:w="2157"/>
        <w:gridCol w:w="2157"/>
        <w:gridCol w:w="2172"/>
      </w:tblGrid>
      <w:tr w:rsidR="00F13B84" w:rsidRPr="00490BB0" w:rsidTr="000C6263">
        <w:trPr>
          <w:trHeight w:val="558"/>
        </w:trPr>
        <w:tc>
          <w:tcPr>
            <w:tcW w:w="2271" w:type="dxa"/>
            <w:shd w:val="clear" w:color="auto" w:fill="FFFFFF" w:themeFill="background1"/>
            <w:vAlign w:val="center"/>
          </w:tcPr>
          <w:p w:rsidR="00F13B84" w:rsidRPr="00BC191C" w:rsidRDefault="00F13B84" w:rsidP="00F13B84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157" w:type="dxa"/>
            <w:shd w:val="clear" w:color="auto" w:fill="BFBFBF" w:themeFill="background1" w:themeFillShade="BF"/>
            <w:vAlign w:val="center"/>
          </w:tcPr>
          <w:p w:rsidR="00F13B84" w:rsidRPr="00BC191C" w:rsidRDefault="00F13B84" w:rsidP="00F13B84">
            <w:pPr>
              <w:jc w:val="center"/>
              <w:rPr>
                <w:b/>
                <w:sz w:val="32"/>
                <w:szCs w:val="24"/>
              </w:rPr>
            </w:pPr>
            <w:r w:rsidRPr="00BC191C">
              <w:rPr>
                <w:b/>
                <w:sz w:val="32"/>
                <w:szCs w:val="24"/>
              </w:rPr>
              <w:t>Module 1</w:t>
            </w:r>
          </w:p>
        </w:tc>
        <w:tc>
          <w:tcPr>
            <w:tcW w:w="2157" w:type="dxa"/>
            <w:shd w:val="clear" w:color="auto" w:fill="BFBFBF" w:themeFill="background1" w:themeFillShade="BF"/>
            <w:vAlign w:val="center"/>
          </w:tcPr>
          <w:p w:rsidR="00F13B84" w:rsidRPr="00BC191C" w:rsidRDefault="00F13B84" w:rsidP="00F13B84">
            <w:pPr>
              <w:jc w:val="center"/>
              <w:rPr>
                <w:b/>
                <w:sz w:val="32"/>
                <w:szCs w:val="24"/>
              </w:rPr>
            </w:pPr>
            <w:r w:rsidRPr="00BC191C">
              <w:rPr>
                <w:b/>
                <w:sz w:val="32"/>
                <w:szCs w:val="24"/>
              </w:rPr>
              <w:t>Module 2</w:t>
            </w:r>
          </w:p>
        </w:tc>
        <w:tc>
          <w:tcPr>
            <w:tcW w:w="2157" w:type="dxa"/>
            <w:shd w:val="clear" w:color="auto" w:fill="BFBFBF" w:themeFill="background1" w:themeFillShade="BF"/>
            <w:vAlign w:val="center"/>
          </w:tcPr>
          <w:p w:rsidR="00F13B84" w:rsidRPr="00BC191C" w:rsidRDefault="00F13B84" w:rsidP="00F13B84">
            <w:pPr>
              <w:jc w:val="center"/>
              <w:rPr>
                <w:b/>
                <w:sz w:val="32"/>
                <w:szCs w:val="24"/>
              </w:rPr>
            </w:pPr>
            <w:r w:rsidRPr="00BC191C">
              <w:rPr>
                <w:b/>
                <w:sz w:val="32"/>
                <w:szCs w:val="24"/>
              </w:rPr>
              <w:t>Module 3</w:t>
            </w:r>
          </w:p>
        </w:tc>
        <w:tc>
          <w:tcPr>
            <w:tcW w:w="2157" w:type="dxa"/>
            <w:shd w:val="clear" w:color="auto" w:fill="BFBFBF" w:themeFill="background1" w:themeFillShade="BF"/>
            <w:vAlign w:val="center"/>
          </w:tcPr>
          <w:p w:rsidR="00F13B84" w:rsidRPr="00BC191C" w:rsidRDefault="00F13B84" w:rsidP="00F13B84">
            <w:pPr>
              <w:jc w:val="center"/>
              <w:rPr>
                <w:b/>
                <w:sz w:val="32"/>
                <w:szCs w:val="24"/>
              </w:rPr>
            </w:pPr>
            <w:r w:rsidRPr="00BC191C">
              <w:rPr>
                <w:b/>
                <w:sz w:val="32"/>
                <w:szCs w:val="24"/>
              </w:rPr>
              <w:t>Module 4</w:t>
            </w:r>
          </w:p>
        </w:tc>
        <w:tc>
          <w:tcPr>
            <w:tcW w:w="2157" w:type="dxa"/>
            <w:shd w:val="clear" w:color="auto" w:fill="BFBFBF" w:themeFill="background1" w:themeFillShade="BF"/>
            <w:vAlign w:val="center"/>
          </w:tcPr>
          <w:p w:rsidR="00F13B84" w:rsidRPr="00BC191C" w:rsidRDefault="00F13B84" w:rsidP="00F13B84">
            <w:pPr>
              <w:jc w:val="center"/>
              <w:rPr>
                <w:rFonts w:eastAsia="Calibri" w:cs="Times New Roman"/>
                <w:b/>
                <w:sz w:val="32"/>
                <w:szCs w:val="24"/>
                <w:lang w:eastAsia="ja-JP"/>
              </w:rPr>
            </w:pPr>
            <w:r w:rsidRPr="00BC191C">
              <w:rPr>
                <w:rFonts w:eastAsia="Calibri" w:cs="Times New Roman"/>
                <w:b/>
                <w:sz w:val="32"/>
                <w:szCs w:val="24"/>
                <w:lang w:eastAsia="ja-JP"/>
              </w:rPr>
              <w:t>Module 5</w:t>
            </w:r>
          </w:p>
        </w:tc>
        <w:tc>
          <w:tcPr>
            <w:tcW w:w="2172" w:type="dxa"/>
            <w:shd w:val="clear" w:color="auto" w:fill="BFBFBF" w:themeFill="background1" w:themeFillShade="BF"/>
            <w:vAlign w:val="center"/>
          </w:tcPr>
          <w:p w:rsidR="00F13B84" w:rsidRPr="00BC191C" w:rsidRDefault="00F13B84" w:rsidP="00F13B84">
            <w:pPr>
              <w:jc w:val="center"/>
              <w:rPr>
                <w:rFonts w:eastAsia="Calibri" w:cs="Times New Roman"/>
                <w:b/>
                <w:sz w:val="32"/>
                <w:szCs w:val="24"/>
                <w:lang w:eastAsia="ja-JP"/>
              </w:rPr>
            </w:pPr>
            <w:r w:rsidRPr="00BC191C">
              <w:rPr>
                <w:rFonts w:eastAsia="Calibri" w:cs="Times New Roman"/>
                <w:b/>
                <w:sz w:val="32"/>
                <w:szCs w:val="24"/>
                <w:lang w:eastAsia="ja-JP"/>
              </w:rPr>
              <w:t>Module 6</w:t>
            </w:r>
          </w:p>
        </w:tc>
      </w:tr>
      <w:tr w:rsidR="00F13B84" w:rsidRPr="00490BB0" w:rsidTr="000C6263">
        <w:trPr>
          <w:trHeight w:val="1691"/>
        </w:trPr>
        <w:tc>
          <w:tcPr>
            <w:tcW w:w="2271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b/>
                <w:sz w:val="36"/>
                <w:szCs w:val="36"/>
              </w:rPr>
            </w:pPr>
            <w:r w:rsidRPr="000C6263">
              <w:rPr>
                <w:b/>
                <w:sz w:val="36"/>
                <w:szCs w:val="36"/>
              </w:rPr>
              <w:t>Year 7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Introduction to History,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Rotoryman Britain/ Lincolnshire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Roman withdrawal, Vikings and Saxon England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Norman Conquest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Medieval Life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sz w:val="20"/>
                <w:szCs w:val="20"/>
                <w:lang w:eastAsia="ja-JP"/>
              </w:rPr>
              <w:t>Church, Towns</w:t>
            </w: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,</w:t>
            </w:r>
            <w:r w:rsidRPr="000C6263">
              <w:rPr>
                <w:sz w:val="20"/>
                <w:szCs w:val="20"/>
                <w:lang w:eastAsia="ja-JP"/>
              </w:rPr>
              <w:t xml:space="preserve"> </w:t>
            </w: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Villages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&amp; Crusades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Parliament,100 Years War, Medicine &amp; Renaissance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Henry VII, Princes in the Tower and War of the Roses</w:t>
            </w:r>
          </w:p>
        </w:tc>
      </w:tr>
      <w:tr w:rsidR="000C6263" w:rsidRPr="00490BB0" w:rsidTr="000C6263">
        <w:trPr>
          <w:trHeight w:val="1621"/>
        </w:trPr>
        <w:tc>
          <w:tcPr>
            <w:tcW w:w="2271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b/>
                <w:sz w:val="32"/>
                <w:szCs w:val="32"/>
              </w:rPr>
            </w:pPr>
            <w:r w:rsidRPr="000C6263">
              <w:rPr>
                <w:b/>
                <w:sz w:val="32"/>
                <w:szCs w:val="32"/>
              </w:rPr>
              <w:t>Assessment</w:t>
            </w:r>
          </w:p>
          <w:p w:rsidR="00F13B84" w:rsidRPr="004E61D8" w:rsidRDefault="00F13B84" w:rsidP="000C6263">
            <w:pPr>
              <w:shd w:val="clear" w:color="auto" w:fill="FFFFFF" w:themeFill="background1"/>
              <w:jc w:val="center"/>
              <w:rPr>
                <w:sz w:val="24"/>
                <w:szCs w:val="36"/>
              </w:rPr>
            </w:pPr>
            <w:r>
              <w:rPr>
                <w:sz w:val="24"/>
                <w:szCs w:val="36"/>
              </w:rPr>
              <w:t>Primary skills to be assessed are highlighted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Baseline week 2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 </w:t>
            </w:r>
            <w:r w:rsidRPr="000C6263">
              <w:rPr>
                <w:sz w:val="20"/>
                <w:szCs w:val="20"/>
                <w:highlight w:val="yellow"/>
              </w:rPr>
              <w:t>1, 2, 3, 4, and 5.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Roman travel guide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 </w:t>
            </w:r>
            <w:r w:rsidRPr="000C6263">
              <w:rPr>
                <w:sz w:val="20"/>
                <w:szCs w:val="20"/>
                <w:highlight w:val="yellow"/>
              </w:rPr>
              <w:t>1</w:t>
            </w:r>
            <w:r w:rsidRPr="000C6263">
              <w:rPr>
                <w:sz w:val="20"/>
                <w:szCs w:val="20"/>
              </w:rPr>
              <w:t xml:space="preserve">, 2, </w:t>
            </w:r>
            <w:r w:rsidRPr="000C6263">
              <w:rPr>
                <w:sz w:val="20"/>
                <w:szCs w:val="20"/>
                <w:highlight w:val="yellow"/>
              </w:rPr>
              <w:t>3</w:t>
            </w:r>
            <w:r w:rsidRPr="000C6263">
              <w:rPr>
                <w:sz w:val="20"/>
                <w:szCs w:val="20"/>
              </w:rPr>
              <w:t>, 5a, 5c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‘Why did William win the Battle of Hastings?’ essay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1, 2, </w:t>
            </w:r>
            <w:r w:rsidRPr="000C6263">
              <w:rPr>
                <w:sz w:val="20"/>
                <w:szCs w:val="20"/>
                <w:highlight w:val="yellow"/>
              </w:rPr>
              <w:t>3</w:t>
            </w:r>
            <w:r w:rsidRPr="000C6263">
              <w:rPr>
                <w:sz w:val="20"/>
                <w:szCs w:val="20"/>
              </w:rPr>
              <w:t xml:space="preserve">, 4, </w:t>
            </w:r>
            <w:r w:rsidRPr="000C6263">
              <w:rPr>
                <w:sz w:val="20"/>
                <w:szCs w:val="20"/>
                <w:highlight w:val="yellow"/>
              </w:rPr>
              <w:t>5b</w:t>
            </w:r>
            <w:r w:rsidRPr="000C6263">
              <w:rPr>
                <w:sz w:val="20"/>
                <w:szCs w:val="20"/>
              </w:rPr>
              <w:t>, 5d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Why go on Crusade?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1, 2, 3, </w:t>
            </w:r>
            <w:r w:rsidRPr="000C6263">
              <w:rPr>
                <w:sz w:val="20"/>
                <w:szCs w:val="20"/>
                <w:highlight w:val="yellow"/>
              </w:rPr>
              <w:t>5b</w:t>
            </w:r>
            <w:r w:rsidRPr="000C6263">
              <w:rPr>
                <w:sz w:val="20"/>
                <w:szCs w:val="20"/>
              </w:rPr>
              <w:t>, 5c, 5d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‘How reliable is Disney’s interpretation of King John?’ Essay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1, 2, </w:t>
            </w:r>
            <w:r w:rsidRPr="000C6263">
              <w:rPr>
                <w:sz w:val="20"/>
                <w:szCs w:val="20"/>
                <w:highlight w:val="yellow"/>
              </w:rPr>
              <w:t>3</w:t>
            </w:r>
            <w:r w:rsidRPr="000C6263">
              <w:rPr>
                <w:sz w:val="20"/>
                <w:szCs w:val="20"/>
              </w:rPr>
              <w:t xml:space="preserve">, </w:t>
            </w:r>
            <w:r w:rsidRPr="000C6263">
              <w:rPr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Was Henry VII a good king?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1, 2, 3, </w:t>
            </w:r>
            <w:r w:rsidRPr="000C6263">
              <w:rPr>
                <w:sz w:val="20"/>
                <w:szCs w:val="20"/>
                <w:highlight w:val="yellow"/>
              </w:rPr>
              <w:t>4</w:t>
            </w:r>
            <w:r w:rsidRPr="000C6263">
              <w:rPr>
                <w:sz w:val="20"/>
                <w:szCs w:val="20"/>
              </w:rPr>
              <w:t xml:space="preserve">, </w:t>
            </w:r>
            <w:r w:rsidRPr="000C6263">
              <w:rPr>
                <w:sz w:val="20"/>
                <w:szCs w:val="20"/>
                <w:highlight w:val="yellow"/>
              </w:rPr>
              <w:t>5d</w:t>
            </w:r>
          </w:p>
        </w:tc>
      </w:tr>
      <w:tr w:rsidR="00F13B84" w:rsidRPr="00490BB0" w:rsidTr="00F13B84">
        <w:trPr>
          <w:trHeight w:val="289"/>
        </w:trPr>
        <w:tc>
          <w:tcPr>
            <w:tcW w:w="2271" w:type="dxa"/>
            <w:shd w:val="clear" w:color="auto" w:fill="FFFFFF" w:themeFill="background1"/>
            <w:vAlign w:val="center"/>
          </w:tcPr>
          <w:p w:rsidR="00F13B84" w:rsidRPr="00BC191C" w:rsidRDefault="00F13B84" w:rsidP="000C6263">
            <w:pPr>
              <w:shd w:val="clear" w:color="auto" w:fill="FFFFFF" w:themeFill="background1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Link to GCSE: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A01, AO2, AO3, A04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AO1 (P1)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A02, A04 (P3)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AO1, AO2 (P2)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AO3 (P1)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AO3, AO4 (P3)</w:t>
            </w:r>
          </w:p>
        </w:tc>
      </w:tr>
      <w:tr w:rsidR="00F13B84" w:rsidRPr="00490BB0" w:rsidTr="000C6263">
        <w:trPr>
          <w:trHeight w:val="1536"/>
        </w:trPr>
        <w:tc>
          <w:tcPr>
            <w:tcW w:w="2271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b/>
                <w:sz w:val="32"/>
                <w:szCs w:val="32"/>
              </w:rPr>
            </w:pPr>
            <w:r w:rsidRPr="000C6263">
              <w:rPr>
                <w:b/>
                <w:sz w:val="32"/>
                <w:szCs w:val="32"/>
              </w:rPr>
              <w:t>Year 8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Henry VIII- Elizab</w:t>
            </w:r>
            <w:bookmarkStart w:id="0" w:name="_GoBack"/>
            <w:bookmarkEnd w:id="0"/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eth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Civil War/ Restoration/ United Kingdom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 xml:space="preserve">Industrial Revolution 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Empire &amp; Slave Trade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 xml:space="preserve">French Revolution 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rFonts w:eastAsia="Calibri" w:cs="Times New Roman"/>
                <w:sz w:val="20"/>
                <w:szCs w:val="20"/>
                <w:lang w:eastAsia="ja-JP"/>
              </w:rPr>
            </w:pPr>
            <w:r w:rsidRPr="000C6263">
              <w:rPr>
                <w:rFonts w:eastAsia="Calibri" w:cs="Times New Roman"/>
                <w:sz w:val="20"/>
                <w:szCs w:val="20"/>
                <w:lang w:eastAsia="ja-JP"/>
              </w:rPr>
              <w:t>World War II with Holocaust</w:t>
            </w:r>
          </w:p>
        </w:tc>
      </w:tr>
      <w:tr w:rsidR="00F13B84" w:rsidRPr="00490BB0" w:rsidTr="00F13B84">
        <w:trPr>
          <w:trHeight w:val="2041"/>
        </w:trPr>
        <w:tc>
          <w:tcPr>
            <w:tcW w:w="2271" w:type="dxa"/>
            <w:shd w:val="clear" w:color="auto" w:fill="FFFFFF" w:themeFill="background1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b/>
                <w:sz w:val="32"/>
                <w:szCs w:val="32"/>
              </w:rPr>
            </w:pP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b/>
                <w:sz w:val="32"/>
                <w:szCs w:val="32"/>
              </w:rPr>
            </w:pPr>
            <w:r w:rsidRPr="000C6263">
              <w:rPr>
                <w:b/>
                <w:sz w:val="32"/>
                <w:szCs w:val="32"/>
              </w:rPr>
              <w:t>Assessment</w:t>
            </w:r>
          </w:p>
          <w:p w:rsidR="00F13B84" w:rsidRPr="00BC191C" w:rsidRDefault="00F13B84" w:rsidP="000C6263">
            <w:pPr>
              <w:shd w:val="clear" w:color="auto" w:fill="FFFFFF" w:themeFill="background1"/>
              <w:jc w:val="center"/>
              <w:rPr>
                <w:sz w:val="36"/>
                <w:szCs w:val="36"/>
              </w:rPr>
            </w:pPr>
            <w:r>
              <w:rPr>
                <w:sz w:val="24"/>
                <w:szCs w:val="36"/>
              </w:rPr>
              <w:t>Primary skills to be assessed are highlighted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Tudor Diary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1, 2, </w:t>
            </w:r>
            <w:r w:rsidRPr="000C6263">
              <w:rPr>
                <w:sz w:val="20"/>
                <w:szCs w:val="20"/>
                <w:highlight w:val="yellow"/>
              </w:rPr>
              <w:t>3</w:t>
            </w:r>
            <w:r w:rsidRPr="000C6263">
              <w:rPr>
                <w:sz w:val="20"/>
                <w:szCs w:val="20"/>
              </w:rPr>
              <w:t xml:space="preserve">, </w:t>
            </w:r>
            <w:r w:rsidRPr="000C6263">
              <w:rPr>
                <w:sz w:val="20"/>
                <w:szCs w:val="20"/>
                <w:highlight w:val="yellow"/>
              </w:rPr>
              <w:t>5a</w:t>
            </w:r>
            <w:r w:rsidRPr="000C6263">
              <w:rPr>
                <w:sz w:val="20"/>
                <w:szCs w:val="20"/>
              </w:rPr>
              <w:t>, 5b, 5c, 5d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‘What was the most important cause of the Civil War?’ essay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1, 2, 3, 4, </w:t>
            </w:r>
            <w:r w:rsidRPr="000C6263">
              <w:rPr>
                <w:sz w:val="20"/>
                <w:szCs w:val="20"/>
                <w:highlight w:val="yellow"/>
              </w:rPr>
              <w:t>5b</w:t>
            </w:r>
            <w:r w:rsidRPr="000C6263">
              <w:rPr>
                <w:sz w:val="20"/>
                <w:szCs w:val="20"/>
              </w:rPr>
              <w:t xml:space="preserve">, </w:t>
            </w:r>
            <w:r w:rsidRPr="000C6263">
              <w:rPr>
                <w:sz w:val="20"/>
                <w:szCs w:val="20"/>
                <w:highlight w:val="yellow"/>
              </w:rPr>
              <w:t>5d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 Factory Government Report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1, 2</w:t>
            </w:r>
            <w:r w:rsidRPr="000C6263">
              <w:rPr>
                <w:sz w:val="20"/>
                <w:szCs w:val="20"/>
                <w:highlight w:val="yellow"/>
              </w:rPr>
              <w:t>, 3</w:t>
            </w:r>
            <w:r w:rsidRPr="000C6263">
              <w:rPr>
                <w:sz w:val="20"/>
                <w:szCs w:val="20"/>
              </w:rPr>
              <w:t xml:space="preserve">, </w:t>
            </w:r>
            <w:r w:rsidRPr="000C6263">
              <w:rPr>
                <w:sz w:val="20"/>
                <w:szCs w:val="20"/>
                <w:highlight w:val="yellow"/>
              </w:rPr>
              <w:t>5c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Life on the Plantations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  <w:highlight w:val="yellow"/>
              </w:rPr>
              <w:t>1</w:t>
            </w:r>
            <w:r w:rsidRPr="000C6263">
              <w:rPr>
                <w:sz w:val="20"/>
                <w:szCs w:val="20"/>
              </w:rPr>
              <w:t xml:space="preserve">, 2, </w:t>
            </w:r>
            <w:r w:rsidRPr="000C6263">
              <w:rPr>
                <w:sz w:val="20"/>
                <w:szCs w:val="20"/>
                <w:highlight w:val="yellow"/>
              </w:rPr>
              <w:t>3</w:t>
            </w:r>
            <w:r w:rsidRPr="000C6263">
              <w:rPr>
                <w:sz w:val="20"/>
                <w:szCs w:val="20"/>
              </w:rPr>
              <w:t>, 5a, 5c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Was Napoleon Bonaparte a hero or a villain? Speaking and Listening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skills: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 xml:space="preserve">1, 2, 3, </w:t>
            </w:r>
            <w:r w:rsidRPr="000C6263">
              <w:rPr>
                <w:sz w:val="20"/>
                <w:szCs w:val="20"/>
                <w:highlight w:val="yellow"/>
              </w:rPr>
              <w:t>4</w:t>
            </w:r>
            <w:r w:rsidRPr="000C6263">
              <w:rPr>
                <w:sz w:val="20"/>
                <w:szCs w:val="20"/>
              </w:rPr>
              <w:t xml:space="preserve">, </w:t>
            </w:r>
            <w:r w:rsidRPr="000C6263">
              <w:rPr>
                <w:sz w:val="20"/>
                <w:szCs w:val="20"/>
                <w:highlight w:val="yellow"/>
              </w:rPr>
              <w:t>5d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End of year examination</w:t>
            </w:r>
          </w:p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Assessing skils:</w:t>
            </w:r>
          </w:p>
        </w:tc>
      </w:tr>
      <w:tr w:rsidR="00F13B84" w:rsidRPr="00490BB0" w:rsidTr="000C6263">
        <w:trPr>
          <w:trHeight w:val="423"/>
        </w:trPr>
        <w:tc>
          <w:tcPr>
            <w:tcW w:w="2271" w:type="dxa"/>
            <w:shd w:val="clear" w:color="auto" w:fill="FFFFFF" w:themeFill="background1"/>
          </w:tcPr>
          <w:p w:rsidR="00F13B84" w:rsidRDefault="00F13B84" w:rsidP="000C6263">
            <w:pPr>
              <w:shd w:val="clear" w:color="auto" w:fill="FFFFFF" w:themeFill="background1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Link to GCSE: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AO1, AO2 (P2)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AO2 (P2)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AO1, AO2, A03 (P1)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AO1, AO2 (P1)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0C6263">
              <w:rPr>
                <w:sz w:val="20"/>
                <w:szCs w:val="20"/>
              </w:rPr>
              <w:t>AO3, AO4 (P3)</w:t>
            </w:r>
          </w:p>
        </w:tc>
        <w:tc>
          <w:tcPr>
            <w:tcW w:w="2172" w:type="dxa"/>
            <w:shd w:val="clear" w:color="auto" w:fill="FFFFFF" w:themeFill="background1"/>
            <w:vAlign w:val="center"/>
          </w:tcPr>
          <w:p w:rsidR="00F13B84" w:rsidRPr="000C6263" w:rsidRDefault="00F13B84" w:rsidP="000C6263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</w:tr>
    </w:tbl>
    <w:p w:rsidR="00012C61" w:rsidRPr="00012C61" w:rsidRDefault="00012C61" w:rsidP="000C6263">
      <w:pPr>
        <w:shd w:val="clear" w:color="auto" w:fill="FFFFFF" w:themeFill="background1"/>
        <w:jc w:val="center"/>
        <w:rPr>
          <w:i/>
          <w:sz w:val="24"/>
        </w:rPr>
      </w:pPr>
    </w:p>
    <w:sectPr w:rsidR="00012C61" w:rsidRPr="00012C61" w:rsidSect="00281482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BC0" w:rsidRDefault="007F5BC0" w:rsidP="008E2F3B">
      <w:pPr>
        <w:spacing w:after="0" w:line="240" w:lineRule="auto"/>
      </w:pPr>
      <w:r>
        <w:separator/>
      </w:r>
    </w:p>
  </w:endnote>
  <w:endnote w:type="continuationSeparator" w:id="0">
    <w:p w:rsidR="007F5BC0" w:rsidRDefault="007F5BC0" w:rsidP="008E2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BC0" w:rsidRDefault="007F5BC0" w:rsidP="008E2F3B">
      <w:pPr>
        <w:spacing w:after="0" w:line="240" w:lineRule="auto"/>
      </w:pPr>
      <w:r>
        <w:separator/>
      </w:r>
    </w:p>
  </w:footnote>
  <w:footnote w:type="continuationSeparator" w:id="0">
    <w:p w:rsidR="007F5BC0" w:rsidRDefault="007F5BC0" w:rsidP="008E2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263" w:rsidRPr="003F3662" w:rsidRDefault="000C6263" w:rsidP="000C6263">
    <w:pPr>
      <w:jc w:val="center"/>
      <w:rPr>
        <w:i/>
      </w:rPr>
    </w:pPr>
    <w:r>
      <w:rPr>
        <w:rFonts w:ascii="Century Gothic" w:hAnsi="Century Gothic"/>
        <w:b/>
        <w:sz w:val="40"/>
        <w:szCs w:val="40"/>
        <w:u w:val="single"/>
      </w:rPr>
      <w:t>History Year 7 &amp;</w:t>
    </w:r>
    <w:r>
      <w:rPr>
        <w:rFonts w:ascii="Century Gothic" w:hAnsi="Century Gothic"/>
        <w:b/>
        <w:sz w:val="40"/>
        <w:szCs w:val="40"/>
        <w:u w:val="single"/>
      </w:rPr>
      <w:t xml:space="preserve"> </w:t>
    </w:r>
    <w:r w:rsidRPr="003F3662">
      <w:rPr>
        <w:rFonts w:ascii="Century Gothic" w:hAnsi="Century Gothic"/>
        <w:b/>
        <w:sz w:val="40"/>
        <w:szCs w:val="40"/>
        <w:u w:val="single"/>
      </w:rPr>
      <w:t>8 Curriculum Maps 2015-2016</w:t>
    </w:r>
  </w:p>
  <w:p w:rsidR="000C6263" w:rsidRDefault="000C6263" w:rsidP="000C6263">
    <w:pPr>
      <w:pStyle w:val="Header"/>
      <w:tabs>
        <w:tab w:val="clear" w:pos="4513"/>
        <w:tab w:val="clear" w:pos="9026"/>
        <w:tab w:val="left" w:pos="4395"/>
      </w:tabs>
    </w:pPr>
  </w:p>
  <w:p w:rsidR="000C6263" w:rsidRDefault="000C62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B40"/>
    <w:rsid w:val="00012C61"/>
    <w:rsid w:val="00014CC8"/>
    <w:rsid w:val="00017060"/>
    <w:rsid w:val="00020031"/>
    <w:rsid w:val="0004365B"/>
    <w:rsid w:val="000A7430"/>
    <w:rsid w:val="000C6263"/>
    <w:rsid w:val="00105880"/>
    <w:rsid w:val="00111F60"/>
    <w:rsid w:val="0012530E"/>
    <w:rsid w:val="00193CF5"/>
    <w:rsid w:val="001F0F25"/>
    <w:rsid w:val="001F49DE"/>
    <w:rsid w:val="002520E9"/>
    <w:rsid w:val="002540F6"/>
    <w:rsid w:val="00281482"/>
    <w:rsid w:val="00296D58"/>
    <w:rsid w:val="002A4801"/>
    <w:rsid w:val="002C612C"/>
    <w:rsid w:val="003043A6"/>
    <w:rsid w:val="00335F72"/>
    <w:rsid w:val="0035111F"/>
    <w:rsid w:val="0038217B"/>
    <w:rsid w:val="003A0F92"/>
    <w:rsid w:val="003C79AB"/>
    <w:rsid w:val="004027C0"/>
    <w:rsid w:val="004112C6"/>
    <w:rsid w:val="004316EB"/>
    <w:rsid w:val="00463486"/>
    <w:rsid w:val="004E369D"/>
    <w:rsid w:val="004E61D8"/>
    <w:rsid w:val="00537F4B"/>
    <w:rsid w:val="005A3625"/>
    <w:rsid w:val="005B3E9C"/>
    <w:rsid w:val="005B477A"/>
    <w:rsid w:val="005B626E"/>
    <w:rsid w:val="005E6D37"/>
    <w:rsid w:val="00616076"/>
    <w:rsid w:val="00630EF3"/>
    <w:rsid w:val="006620A7"/>
    <w:rsid w:val="006841BA"/>
    <w:rsid w:val="00707B97"/>
    <w:rsid w:val="007352CE"/>
    <w:rsid w:val="00773067"/>
    <w:rsid w:val="007B6099"/>
    <w:rsid w:val="007F5BC0"/>
    <w:rsid w:val="00840176"/>
    <w:rsid w:val="00862236"/>
    <w:rsid w:val="008728A7"/>
    <w:rsid w:val="00877FD5"/>
    <w:rsid w:val="008A4386"/>
    <w:rsid w:val="008B6EA6"/>
    <w:rsid w:val="008C1A7B"/>
    <w:rsid w:val="008C24C6"/>
    <w:rsid w:val="008D4363"/>
    <w:rsid w:val="008E2F3B"/>
    <w:rsid w:val="009154B4"/>
    <w:rsid w:val="00922A76"/>
    <w:rsid w:val="00971C78"/>
    <w:rsid w:val="00977A6F"/>
    <w:rsid w:val="0099260E"/>
    <w:rsid w:val="009C363C"/>
    <w:rsid w:val="00A35C02"/>
    <w:rsid w:val="00A801DB"/>
    <w:rsid w:val="00AA36A7"/>
    <w:rsid w:val="00AA74C0"/>
    <w:rsid w:val="00B265DD"/>
    <w:rsid w:val="00B43B2C"/>
    <w:rsid w:val="00B445AA"/>
    <w:rsid w:val="00B917D0"/>
    <w:rsid w:val="00BA5890"/>
    <w:rsid w:val="00BA7C8D"/>
    <w:rsid w:val="00BA7F57"/>
    <w:rsid w:val="00BC191C"/>
    <w:rsid w:val="00C00EA5"/>
    <w:rsid w:val="00C00F83"/>
    <w:rsid w:val="00C1557B"/>
    <w:rsid w:val="00C31286"/>
    <w:rsid w:val="00C43447"/>
    <w:rsid w:val="00C5677F"/>
    <w:rsid w:val="00CA4512"/>
    <w:rsid w:val="00D106F1"/>
    <w:rsid w:val="00D81A1C"/>
    <w:rsid w:val="00DA5413"/>
    <w:rsid w:val="00DF3890"/>
    <w:rsid w:val="00E60DD4"/>
    <w:rsid w:val="00E63B40"/>
    <w:rsid w:val="00F05B51"/>
    <w:rsid w:val="00F13B84"/>
    <w:rsid w:val="00F3564A"/>
    <w:rsid w:val="00F9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50E439-1F1A-458A-9C3F-557F1B3DB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F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2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F3B"/>
  </w:style>
  <w:style w:type="paragraph" w:styleId="Footer">
    <w:name w:val="footer"/>
    <w:basedOn w:val="Normal"/>
    <w:link w:val="FooterChar"/>
    <w:uiPriority w:val="99"/>
    <w:unhideWhenUsed/>
    <w:rsid w:val="008E2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F3B"/>
  </w:style>
  <w:style w:type="paragraph" w:styleId="BalloonText">
    <w:name w:val="Balloon Text"/>
    <w:basedOn w:val="Normal"/>
    <w:link w:val="BalloonTextChar"/>
    <w:uiPriority w:val="99"/>
    <w:semiHidden/>
    <w:unhideWhenUsed/>
    <w:rsid w:val="00351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1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snokes</dc:creator>
  <cp:lastModifiedBy>Mrs R Wyles</cp:lastModifiedBy>
  <cp:revision>2</cp:revision>
  <cp:lastPrinted>2015-07-31T19:09:00Z</cp:lastPrinted>
  <dcterms:created xsi:type="dcterms:W3CDTF">2015-11-02T12:09:00Z</dcterms:created>
  <dcterms:modified xsi:type="dcterms:W3CDTF">2015-11-02T12:09:00Z</dcterms:modified>
</cp:coreProperties>
</file>