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E01" w:rsidRPr="00405E01" w:rsidRDefault="001E3AF6">
      <w:pPr>
        <w:rPr>
          <w:rFonts w:ascii="Arial" w:hAnsi="Arial" w:cs="Arial"/>
          <w:sz w:val="34"/>
          <w:szCs w:val="34"/>
        </w:rPr>
      </w:pPr>
      <w:r w:rsidRPr="00405E01">
        <w:rPr>
          <w:rFonts w:ascii="Arial" w:hAnsi="Arial" w:cs="Arial"/>
          <w:sz w:val="34"/>
          <w:szCs w:val="34"/>
        </w:rPr>
        <w:t>Courses:</w:t>
      </w:r>
      <w:r w:rsidR="004A7A8E" w:rsidRPr="00405E01">
        <w:rPr>
          <w:rFonts w:ascii="Arial" w:hAnsi="Arial" w:cs="Arial"/>
          <w:sz w:val="34"/>
          <w:szCs w:val="34"/>
        </w:rPr>
        <w:t xml:space="preserve"> Performing Arts</w:t>
      </w:r>
      <w:r w:rsidR="00B046CA">
        <w:rPr>
          <w:rFonts w:ascii="Arial" w:hAnsi="Arial" w:cs="Arial"/>
          <w:sz w:val="34"/>
          <w:szCs w:val="34"/>
        </w:rPr>
        <w:t xml:space="preserve"> &amp; Music</w:t>
      </w:r>
    </w:p>
    <w:tbl>
      <w:tblPr>
        <w:tblW w:w="12191" w:type="dxa"/>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91"/>
      </w:tblGrid>
      <w:tr w:rsidR="001E3AF6" w:rsidRPr="00405E01" w:rsidTr="006358C3">
        <w:tc>
          <w:tcPr>
            <w:tcW w:w="12191" w:type="dxa"/>
            <w:tcBorders>
              <w:top w:val="nil"/>
              <w:left w:val="nil"/>
              <w:bottom w:val="nil"/>
              <w:right w:val="nil"/>
            </w:tcBorders>
            <w:shd w:val="clear" w:color="auto" w:fill="5F497A"/>
          </w:tcPr>
          <w:p w:rsidR="001E3AF6" w:rsidRPr="00405E01" w:rsidRDefault="001E3AF6" w:rsidP="006358C3">
            <w:pPr>
              <w:spacing w:after="0" w:line="240" w:lineRule="auto"/>
              <w:rPr>
                <w:rFonts w:ascii="Arial" w:hAnsi="Arial" w:cs="Arial"/>
                <w:color w:val="FFFFFF"/>
                <w:sz w:val="27"/>
                <w:szCs w:val="28"/>
              </w:rPr>
            </w:pPr>
          </w:p>
        </w:tc>
      </w:tr>
    </w:tbl>
    <w:p w:rsidR="00622929" w:rsidRPr="00405E01" w:rsidRDefault="00622929">
      <w:pPr>
        <w:rPr>
          <w:rFonts w:ascii="Arial" w:hAnsi="Arial" w:cs="Arial"/>
          <w:sz w:val="27"/>
          <w:szCs w:val="27"/>
        </w:rPr>
      </w:pPr>
    </w:p>
    <w:tbl>
      <w:tblPr>
        <w:tblW w:w="10490" w:type="dxa"/>
        <w:tblInd w:w="-459"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80" w:firstRow="0" w:lastRow="0" w:firstColumn="1" w:lastColumn="0" w:noHBand="0" w:noVBand="1"/>
      </w:tblPr>
      <w:tblGrid>
        <w:gridCol w:w="5247"/>
        <w:gridCol w:w="5243"/>
      </w:tblGrid>
      <w:tr w:rsidR="004A7A8E" w:rsidRPr="00405E01" w:rsidTr="005A091A">
        <w:tc>
          <w:tcPr>
            <w:tcW w:w="5247" w:type="dxa"/>
            <w:tcBorders>
              <w:top w:val="single" w:sz="4" w:space="0" w:color="auto"/>
              <w:left w:val="single" w:sz="4" w:space="0" w:color="auto"/>
              <w:bottom w:val="nil"/>
              <w:right w:val="single" w:sz="24" w:space="0" w:color="FFFFFF"/>
            </w:tcBorders>
            <w:shd w:val="clear" w:color="auto" w:fill="CCC0D9"/>
          </w:tcPr>
          <w:p w:rsidR="001E3AF6" w:rsidRPr="002C084E" w:rsidRDefault="001E3AF6" w:rsidP="006358C3">
            <w:pPr>
              <w:spacing w:after="0" w:line="240" w:lineRule="auto"/>
              <w:rPr>
                <w:rFonts w:ascii="Arial" w:hAnsi="Arial" w:cs="Arial"/>
                <w:b/>
                <w:bCs/>
              </w:rPr>
            </w:pPr>
          </w:p>
          <w:p w:rsidR="001E3AF6" w:rsidRPr="002C084E" w:rsidRDefault="001E3AF6" w:rsidP="006358C3">
            <w:pPr>
              <w:spacing w:after="0" w:line="240" w:lineRule="auto"/>
              <w:rPr>
                <w:rFonts w:ascii="Arial" w:hAnsi="Arial" w:cs="Arial"/>
                <w:b/>
                <w:bCs/>
              </w:rPr>
            </w:pPr>
            <w:r w:rsidRPr="002C084E">
              <w:rPr>
                <w:rFonts w:ascii="Arial" w:hAnsi="Arial" w:cs="Arial"/>
                <w:b/>
                <w:bCs/>
              </w:rPr>
              <w:t>Course Title:</w:t>
            </w:r>
            <w:r w:rsidR="009E42CE" w:rsidRPr="002C084E">
              <w:rPr>
                <w:rFonts w:ascii="Arial" w:hAnsi="Arial" w:cs="Arial"/>
                <w:b/>
                <w:bCs/>
              </w:rPr>
              <w:t xml:space="preserve"> </w:t>
            </w:r>
            <w:r w:rsidR="0050066B">
              <w:rPr>
                <w:rFonts w:ascii="Arial" w:hAnsi="Arial" w:cs="Arial"/>
                <w:b/>
                <w:bCs/>
              </w:rPr>
              <w:t xml:space="preserve">BTEC </w:t>
            </w:r>
            <w:bookmarkStart w:id="0" w:name="_GoBack"/>
            <w:bookmarkEnd w:id="0"/>
            <w:r w:rsidR="009E42CE" w:rsidRPr="002C084E">
              <w:rPr>
                <w:rFonts w:ascii="Arial" w:hAnsi="Arial" w:cs="Arial"/>
                <w:b/>
                <w:bCs/>
              </w:rPr>
              <w:t>Performing Arts</w:t>
            </w:r>
            <w:r w:rsidR="00B046CA" w:rsidRPr="002C084E">
              <w:rPr>
                <w:rFonts w:ascii="Arial" w:hAnsi="Arial" w:cs="Arial"/>
                <w:b/>
                <w:bCs/>
              </w:rPr>
              <w:t xml:space="preserve"> &amp; Music</w:t>
            </w:r>
          </w:p>
          <w:p w:rsidR="001E3AF6" w:rsidRPr="002C084E" w:rsidRDefault="001E3AF6" w:rsidP="006358C3">
            <w:pPr>
              <w:spacing w:after="0" w:line="240" w:lineRule="auto"/>
              <w:rPr>
                <w:rFonts w:ascii="Arial" w:hAnsi="Arial" w:cs="Arial"/>
                <w:b/>
                <w:bCs/>
              </w:rPr>
            </w:pPr>
          </w:p>
        </w:tc>
        <w:tc>
          <w:tcPr>
            <w:tcW w:w="5243" w:type="dxa"/>
            <w:tcBorders>
              <w:top w:val="single" w:sz="4" w:space="0" w:color="auto"/>
              <w:left w:val="single" w:sz="8" w:space="0" w:color="FFFFFF"/>
              <w:bottom w:val="single" w:sz="8" w:space="0" w:color="FFFFFF"/>
              <w:right w:val="single" w:sz="4" w:space="0" w:color="auto"/>
            </w:tcBorders>
            <w:shd w:val="clear" w:color="auto" w:fill="CCC0D9"/>
          </w:tcPr>
          <w:p w:rsidR="001E3AF6" w:rsidRPr="002C084E" w:rsidRDefault="001E3AF6" w:rsidP="006358C3">
            <w:pPr>
              <w:spacing w:after="0" w:line="240" w:lineRule="auto"/>
              <w:rPr>
                <w:rFonts w:ascii="Arial" w:hAnsi="Arial" w:cs="Arial"/>
              </w:rPr>
            </w:pPr>
          </w:p>
          <w:p w:rsidR="001E3AF6" w:rsidRPr="002C084E" w:rsidRDefault="001E3AF6" w:rsidP="004005F4">
            <w:pPr>
              <w:spacing w:after="0" w:line="240" w:lineRule="auto"/>
              <w:rPr>
                <w:rFonts w:ascii="Arial" w:hAnsi="Arial" w:cs="Arial"/>
                <w:b/>
              </w:rPr>
            </w:pPr>
            <w:r w:rsidRPr="002C084E">
              <w:rPr>
                <w:rFonts w:ascii="Arial" w:hAnsi="Arial" w:cs="Arial"/>
                <w:b/>
              </w:rPr>
              <w:t>Qualification:</w:t>
            </w:r>
            <w:r w:rsidR="009E42CE" w:rsidRPr="002C084E">
              <w:rPr>
                <w:rFonts w:ascii="Arial" w:hAnsi="Arial" w:cs="Arial"/>
                <w:b/>
              </w:rPr>
              <w:t xml:space="preserve"> </w:t>
            </w:r>
            <w:r w:rsidR="00B74D12" w:rsidRPr="002C084E">
              <w:rPr>
                <w:rFonts w:ascii="Arial" w:hAnsi="Arial" w:cs="Arial"/>
                <w:b/>
              </w:rPr>
              <w:t>BTEC Level 3</w:t>
            </w:r>
            <w:r w:rsidR="00B74D12" w:rsidRPr="000F5CD4">
              <w:rPr>
                <w:rFonts w:ascii="Arial" w:hAnsi="Arial" w:cs="Arial"/>
                <w:b/>
                <w:lang w:val="en-GB"/>
              </w:rPr>
              <w:t xml:space="preserve"> </w:t>
            </w:r>
            <w:r w:rsidR="000F5CD4" w:rsidRPr="000F5CD4">
              <w:rPr>
                <w:rFonts w:ascii="Arial" w:hAnsi="Arial" w:cs="Arial"/>
                <w:b/>
                <w:lang w:val="en-GB"/>
              </w:rPr>
              <w:t>Subsidiary</w:t>
            </w:r>
            <w:r w:rsidR="004005F4">
              <w:rPr>
                <w:rFonts w:ascii="Arial" w:hAnsi="Arial" w:cs="Arial"/>
                <w:b/>
              </w:rPr>
              <w:t xml:space="preserve"> Diploma </w:t>
            </w:r>
          </w:p>
        </w:tc>
      </w:tr>
      <w:tr w:rsidR="001E3AF6" w:rsidRPr="00405E01" w:rsidTr="005A091A">
        <w:tc>
          <w:tcPr>
            <w:tcW w:w="10490" w:type="dxa"/>
            <w:gridSpan w:val="2"/>
            <w:tcBorders>
              <w:left w:val="single" w:sz="4" w:space="0" w:color="auto"/>
              <w:bottom w:val="nil"/>
              <w:right w:val="single" w:sz="4" w:space="0" w:color="auto"/>
            </w:tcBorders>
            <w:shd w:val="clear" w:color="auto" w:fill="CCC0D9"/>
          </w:tcPr>
          <w:p w:rsidR="001E3AF6" w:rsidRPr="002C084E" w:rsidRDefault="001E3AF6" w:rsidP="006358C3">
            <w:pPr>
              <w:spacing w:after="0" w:line="240" w:lineRule="auto"/>
              <w:rPr>
                <w:rFonts w:ascii="Arial" w:hAnsi="Arial" w:cs="Arial"/>
                <w:b/>
                <w:bCs/>
              </w:rPr>
            </w:pPr>
          </w:p>
          <w:p w:rsidR="00B046CA" w:rsidRPr="002C084E" w:rsidRDefault="001E3AF6" w:rsidP="00B046CA">
            <w:pPr>
              <w:autoSpaceDE w:val="0"/>
              <w:autoSpaceDN w:val="0"/>
              <w:adjustRightInd w:val="0"/>
              <w:spacing w:after="0" w:line="240" w:lineRule="auto"/>
              <w:rPr>
                <w:rFonts w:ascii="Arial" w:hAnsi="Arial" w:cs="Arial"/>
                <w:color w:val="000000"/>
                <w:lang w:val="en-GB" w:eastAsia="en-GB"/>
              </w:rPr>
            </w:pPr>
            <w:r w:rsidRPr="002C084E">
              <w:rPr>
                <w:rFonts w:ascii="Arial" w:hAnsi="Arial" w:cs="Arial"/>
                <w:b/>
                <w:bCs/>
              </w:rPr>
              <w:t>Assessment:</w:t>
            </w:r>
            <w:r w:rsidR="009E42CE" w:rsidRPr="002C084E">
              <w:rPr>
                <w:rFonts w:ascii="Arial" w:hAnsi="Arial" w:cs="Arial"/>
                <w:b/>
                <w:bCs/>
              </w:rPr>
              <w:t xml:space="preserve"> </w:t>
            </w:r>
            <w:r w:rsidR="00B046CA" w:rsidRPr="002C084E">
              <w:rPr>
                <w:rFonts w:ascii="Arial" w:hAnsi="Arial" w:cs="Arial"/>
                <w:color w:val="000000"/>
                <w:lang w:val="en-GB" w:eastAsia="en-GB"/>
              </w:rPr>
              <w:t>All units are internally assessed against specific criteria and based on the achievement of specified learning outcomes. Each unit within the qualification has specified assessment and grading criteria which are to be used for grading purposes. A summative unit grade can be awarded at pass, merit or distinction.</w:t>
            </w:r>
          </w:p>
          <w:p w:rsidR="001E3AF6" w:rsidRPr="002C084E" w:rsidRDefault="001E3AF6" w:rsidP="00B046CA">
            <w:pPr>
              <w:autoSpaceDE w:val="0"/>
              <w:autoSpaceDN w:val="0"/>
              <w:adjustRightInd w:val="0"/>
              <w:spacing w:after="0" w:line="240" w:lineRule="auto"/>
              <w:rPr>
                <w:rFonts w:ascii="Arial" w:hAnsi="Arial" w:cs="Arial"/>
                <w:b/>
                <w:bCs/>
                <w:color w:val="FFFFFF"/>
              </w:rPr>
            </w:pPr>
          </w:p>
        </w:tc>
      </w:tr>
      <w:tr w:rsidR="001E3AF6" w:rsidRPr="00405E01" w:rsidTr="005A091A">
        <w:tc>
          <w:tcPr>
            <w:tcW w:w="10490" w:type="dxa"/>
            <w:gridSpan w:val="2"/>
            <w:tcBorders>
              <w:top w:val="single" w:sz="8" w:space="0" w:color="FFFFFF"/>
              <w:left w:val="single" w:sz="4" w:space="0" w:color="auto"/>
              <w:bottom w:val="nil"/>
              <w:right w:val="single" w:sz="4" w:space="0" w:color="auto"/>
            </w:tcBorders>
            <w:shd w:val="clear" w:color="auto" w:fill="CCC0D9"/>
          </w:tcPr>
          <w:p w:rsidR="001E3AF6" w:rsidRPr="002C084E" w:rsidRDefault="001E3AF6" w:rsidP="006358C3">
            <w:pPr>
              <w:spacing w:after="0" w:line="240" w:lineRule="auto"/>
              <w:rPr>
                <w:rFonts w:ascii="Arial" w:hAnsi="Arial" w:cs="Arial"/>
                <w:b/>
                <w:bCs/>
                <w:color w:val="FFFFFF"/>
              </w:rPr>
            </w:pPr>
          </w:p>
          <w:p w:rsidR="001E3AF6" w:rsidRPr="002C084E" w:rsidRDefault="001E3AF6" w:rsidP="006358C3">
            <w:pPr>
              <w:spacing w:after="0" w:line="240" w:lineRule="auto"/>
              <w:rPr>
                <w:rFonts w:ascii="Arial" w:hAnsi="Arial" w:cs="Arial"/>
                <w:b/>
                <w:bCs/>
              </w:rPr>
            </w:pPr>
            <w:r w:rsidRPr="002C084E">
              <w:rPr>
                <w:rFonts w:ascii="Arial" w:hAnsi="Arial" w:cs="Arial"/>
                <w:b/>
                <w:bCs/>
              </w:rPr>
              <w:t xml:space="preserve">Pre-requisite Recommendations: </w:t>
            </w:r>
            <w:r w:rsidR="000A1359">
              <w:rPr>
                <w:rFonts w:ascii="Arial" w:hAnsi="Arial" w:cs="Arial"/>
                <w:b/>
                <w:bCs/>
              </w:rPr>
              <w:t>5</w:t>
            </w:r>
            <w:r w:rsidR="009E42CE" w:rsidRPr="002C084E">
              <w:rPr>
                <w:rFonts w:ascii="Arial" w:hAnsi="Arial" w:cs="Arial"/>
                <w:b/>
                <w:bCs/>
              </w:rPr>
              <w:t xml:space="preserve"> GCSE A*- C grades including </w:t>
            </w:r>
            <w:r w:rsidR="00B74D12" w:rsidRPr="002C084E">
              <w:rPr>
                <w:rFonts w:ascii="Arial" w:hAnsi="Arial" w:cs="Arial"/>
                <w:b/>
                <w:bCs/>
              </w:rPr>
              <w:t xml:space="preserve">Performing Arts, </w:t>
            </w:r>
            <w:r w:rsidR="00B046CA" w:rsidRPr="002C084E">
              <w:rPr>
                <w:rFonts w:ascii="Arial" w:hAnsi="Arial" w:cs="Arial"/>
                <w:b/>
                <w:bCs/>
              </w:rPr>
              <w:t xml:space="preserve">Expressive Arts, </w:t>
            </w:r>
            <w:r w:rsidR="009E42CE" w:rsidRPr="002C084E">
              <w:rPr>
                <w:rFonts w:ascii="Arial" w:hAnsi="Arial" w:cs="Arial"/>
                <w:b/>
                <w:bCs/>
              </w:rPr>
              <w:t>Dance, Drama or Music</w:t>
            </w:r>
            <w:r w:rsidR="00B74D12" w:rsidRPr="002C084E">
              <w:rPr>
                <w:rFonts w:ascii="Arial" w:hAnsi="Arial" w:cs="Arial"/>
                <w:b/>
                <w:bCs/>
              </w:rPr>
              <w:t>.</w:t>
            </w:r>
          </w:p>
          <w:p w:rsidR="001E3AF6" w:rsidRPr="002C084E" w:rsidRDefault="001E3AF6" w:rsidP="006358C3">
            <w:pPr>
              <w:spacing w:after="0" w:line="240" w:lineRule="auto"/>
              <w:rPr>
                <w:rFonts w:ascii="Arial" w:hAnsi="Arial" w:cs="Arial"/>
                <w:b/>
                <w:bCs/>
              </w:rPr>
            </w:pPr>
          </w:p>
        </w:tc>
      </w:tr>
      <w:tr w:rsidR="001E3AF6" w:rsidRPr="00405E01" w:rsidTr="005A091A">
        <w:tc>
          <w:tcPr>
            <w:tcW w:w="10490" w:type="dxa"/>
            <w:gridSpan w:val="2"/>
            <w:tcBorders>
              <w:left w:val="single" w:sz="4" w:space="0" w:color="auto"/>
              <w:right w:val="single" w:sz="4" w:space="0" w:color="auto"/>
            </w:tcBorders>
            <w:shd w:val="clear" w:color="auto" w:fill="FFFFFF"/>
          </w:tcPr>
          <w:p w:rsidR="009E42CE" w:rsidRPr="002C084E" w:rsidRDefault="009E42CE" w:rsidP="006358C3">
            <w:pPr>
              <w:spacing w:after="0" w:line="240" w:lineRule="auto"/>
              <w:rPr>
                <w:rFonts w:ascii="Arial" w:hAnsi="Arial" w:cs="Arial"/>
                <w:b/>
                <w:bCs/>
                <w:color w:val="FFFFFF"/>
              </w:rPr>
            </w:pPr>
          </w:p>
          <w:p w:rsidR="001E3AF6" w:rsidRDefault="001E3AF6" w:rsidP="006358C3">
            <w:pPr>
              <w:spacing w:after="0" w:line="240" w:lineRule="auto"/>
              <w:rPr>
                <w:rFonts w:ascii="Arial" w:hAnsi="Arial" w:cs="Arial"/>
                <w:b/>
                <w:bCs/>
              </w:rPr>
            </w:pPr>
            <w:r w:rsidRPr="002C084E">
              <w:rPr>
                <w:rFonts w:ascii="Arial" w:hAnsi="Arial" w:cs="Arial"/>
                <w:b/>
                <w:bCs/>
              </w:rPr>
              <w:t>Description of Course:</w:t>
            </w:r>
          </w:p>
          <w:p w:rsidR="005A091A" w:rsidRPr="002C084E" w:rsidRDefault="005A091A" w:rsidP="006358C3">
            <w:pPr>
              <w:spacing w:after="0" w:line="240" w:lineRule="auto"/>
              <w:rPr>
                <w:rFonts w:ascii="Arial" w:hAnsi="Arial" w:cs="Arial"/>
                <w:b/>
                <w:bCs/>
              </w:rPr>
            </w:pPr>
          </w:p>
          <w:p w:rsidR="00B74D12" w:rsidRPr="002C084E" w:rsidRDefault="00B74D12" w:rsidP="00B74D12">
            <w:pPr>
              <w:autoSpaceDE w:val="0"/>
              <w:autoSpaceDN w:val="0"/>
              <w:adjustRightInd w:val="0"/>
              <w:spacing w:after="0" w:line="240" w:lineRule="auto"/>
              <w:rPr>
                <w:rFonts w:ascii="Arial" w:hAnsi="Arial" w:cs="Arial"/>
                <w:color w:val="000000"/>
                <w:lang w:val="en-GB" w:eastAsia="en-GB"/>
              </w:rPr>
            </w:pPr>
            <w:r w:rsidRPr="002C084E">
              <w:rPr>
                <w:rFonts w:ascii="Arial" w:hAnsi="Arial" w:cs="Arial"/>
                <w:color w:val="000000"/>
                <w:lang w:val="en-GB" w:eastAsia="en-GB"/>
              </w:rPr>
              <w:t xml:space="preserve">The Edexcel BTEC Level 3 </w:t>
            </w:r>
            <w:r w:rsidR="000F5CD4">
              <w:rPr>
                <w:rFonts w:ascii="Arial" w:hAnsi="Arial" w:cs="Arial"/>
                <w:color w:val="000000"/>
                <w:lang w:val="en-GB" w:eastAsia="en-GB"/>
              </w:rPr>
              <w:t>Subsidiary Diploma is a 60-credit and 360</w:t>
            </w:r>
            <w:r w:rsidRPr="002C084E">
              <w:rPr>
                <w:rFonts w:ascii="Arial" w:hAnsi="Arial" w:cs="Arial"/>
                <w:color w:val="000000"/>
                <w:lang w:val="en-GB" w:eastAsia="en-GB"/>
              </w:rPr>
              <w:t xml:space="preserve"> guided learning </w:t>
            </w:r>
            <w:proofErr w:type="gramStart"/>
            <w:r w:rsidRPr="002C084E">
              <w:rPr>
                <w:rFonts w:ascii="Arial" w:hAnsi="Arial" w:cs="Arial"/>
                <w:color w:val="000000"/>
                <w:lang w:val="en-GB" w:eastAsia="en-GB"/>
              </w:rPr>
              <w:t>hour</w:t>
            </w:r>
            <w:proofErr w:type="gramEnd"/>
            <w:r w:rsidRPr="002C084E">
              <w:rPr>
                <w:rFonts w:ascii="Arial" w:hAnsi="Arial" w:cs="Arial"/>
                <w:color w:val="000000"/>
                <w:lang w:val="en-GB" w:eastAsia="en-GB"/>
              </w:rPr>
              <w:t xml:space="preserve"> (GLH)</w:t>
            </w:r>
            <w:r w:rsidR="00002C4C">
              <w:rPr>
                <w:rFonts w:ascii="Arial" w:hAnsi="Arial" w:cs="Arial"/>
                <w:color w:val="000000"/>
                <w:lang w:val="en-GB" w:eastAsia="en-GB"/>
              </w:rPr>
              <w:t xml:space="preserve"> </w:t>
            </w:r>
            <w:r w:rsidRPr="002C084E">
              <w:rPr>
                <w:rFonts w:ascii="Arial" w:hAnsi="Arial" w:cs="Arial"/>
                <w:color w:val="000000"/>
                <w:lang w:val="en-GB" w:eastAsia="en-GB"/>
              </w:rPr>
              <w:t xml:space="preserve">qualification that consists of </w:t>
            </w:r>
            <w:r w:rsidR="00002C4C">
              <w:rPr>
                <w:rFonts w:ascii="Arial" w:hAnsi="Arial" w:cs="Arial"/>
                <w:b/>
                <w:bCs/>
                <w:color w:val="000000"/>
                <w:lang w:val="en-GB" w:eastAsia="en-GB"/>
              </w:rPr>
              <w:t>one</w:t>
            </w:r>
            <w:r w:rsidRPr="002C084E">
              <w:rPr>
                <w:rFonts w:ascii="Arial" w:hAnsi="Arial" w:cs="Arial"/>
                <w:b/>
                <w:bCs/>
                <w:color w:val="000000"/>
                <w:lang w:val="en-GB" w:eastAsia="en-GB"/>
              </w:rPr>
              <w:t xml:space="preserve"> </w:t>
            </w:r>
            <w:r w:rsidRPr="002C084E">
              <w:rPr>
                <w:rFonts w:ascii="Arial" w:hAnsi="Arial" w:cs="Arial"/>
                <w:color w:val="000000"/>
                <w:lang w:val="en-GB" w:eastAsia="en-GB"/>
              </w:rPr>
              <w:t xml:space="preserve">mandatory units </w:t>
            </w:r>
            <w:r w:rsidRPr="002C084E">
              <w:rPr>
                <w:rFonts w:ascii="Arial" w:hAnsi="Arial" w:cs="Arial"/>
                <w:b/>
                <w:bCs/>
                <w:color w:val="000000"/>
                <w:lang w:val="en-GB" w:eastAsia="en-GB"/>
              </w:rPr>
              <w:t xml:space="preserve">plus </w:t>
            </w:r>
            <w:r w:rsidRPr="002C084E">
              <w:rPr>
                <w:rFonts w:ascii="Arial" w:hAnsi="Arial" w:cs="Arial"/>
                <w:color w:val="000000"/>
                <w:lang w:val="en-GB" w:eastAsia="en-GB"/>
              </w:rPr>
              <w:t>optional units that pro</w:t>
            </w:r>
            <w:r w:rsidR="000F5CD4">
              <w:rPr>
                <w:rFonts w:ascii="Arial" w:hAnsi="Arial" w:cs="Arial"/>
                <w:color w:val="000000"/>
                <w:lang w:val="en-GB" w:eastAsia="en-GB"/>
              </w:rPr>
              <w:t>vide for a combined total of 60</w:t>
            </w:r>
            <w:r w:rsidR="00002C4C">
              <w:rPr>
                <w:rFonts w:ascii="Arial" w:hAnsi="Arial" w:cs="Arial"/>
                <w:color w:val="000000"/>
                <w:lang w:val="en-GB" w:eastAsia="en-GB"/>
              </w:rPr>
              <w:t xml:space="preserve"> credits (where at least 45</w:t>
            </w:r>
            <w:r w:rsidRPr="002C084E">
              <w:rPr>
                <w:rFonts w:ascii="Arial" w:hAnsi="Arial" w:cs="Arial"/>
                <w:color w:val="000000"/>
                <w:lang w:val="en-GB" w:eastAsia="en-GB"/>
              </w:rPr>
              <w:t xml:space="preserve"> credits must be at level 3 or above).</w:t>
            </w:r>
            <w:r w:rsidR="000F5CD4">
              <w:rPr>
                <w:rFonts w:ascii="Arial" w:hAnsi="Arial" w:cs="Arial"/>
                <w:color w:val="000000"/>
                <w:lang w:val="en-GB" w:eastAsia="en-GB"/>
              </w:rPr>
              <w:t xml:space="preserve">  It is equivalent to one A Level</w:t>
            </w:r>
            <w:r w:rsidR="001608DE" w:rsidRPr="002C084E">
              <w:rPr>
                <w:rFonts w:ascii="Arial" w:hAnsi="Arial" w:cs="Arial"/>
                <w:color w:val="000000"/>
                <w:lang w:val="en-GB" w:eastAsia="en-GB"/>
              </w:rPr>
              <w:t xml:space="preserve"> and is a combination of practical and written assignments with no written examination.  Students can choose their optional units to suit their individual </w:t>
            </w:r>
            <w:r w:rsidR="008E3EF2">
              <w:rPr>
                <w:rFonts w:ascii="Arial" w:hAnsi="Arial" w:cs="Arial"/>
                <w:color w:val="000000"/>
                <w:lang w:val="en-GB" w:eastAsia="en-GB"/>
              </w:rPr>
              <w:t xml:space="preserve">performance </w:t>
            </w:r>
            <w:r w:rsidR="001608DE" w:rsidRPr="002C084E">
              <w:rPr>
                <w:rFonts w:ascii="Arial" w:hAnsi="Arial" w:cs="Arial"/>
                <w:color w:val="000000"/>
                <w:lang w:val="en-GB" w:eastAsia="en-GB"/>
              </w:rPr>
              <w:t>skills</w:t>
            </w:r>
            <w:r w:rsidR="008E3EF2">
              <w:rPr>
                <w:rFonts w:ascii="Arial" w:hAnsi="Arial" w:cs="Arial"/>
                <w:color w:val="000000"/>
                <w:lang w:val="en-GB" w:eastAsia="en-GB"/>
              </w:rPr>
              <w:t xml:space="preserve"> (options include Acting, Dance, Music, Musical Theatre)</w:t>
            </w:r>
            <w:r w:rsidR="001608DE" w:rsidRPr="002C084E">
              <w:rPr>
                <w:rFonts w:ascii="Arial" w:hAnsi="Arial" w:cs="Arial"/>
                <w:color w:val="000000"/>
                <w:lang w:val="en-GB" w:eastAsia="en-GB"/>
              </w:rPr>
              <w:t xml:space="preserve">. </w:t>
            </w:r>
          </w:p>
          <w:p w:rsidR="004A7A8E" w:rsidRPr="002C084E" w:rsidRDefault="004A7A8E" w:rsidP="00B74D12">
            <w:pPr>
              <w:autoSpaceDE w:val="0"/>
              <w:autoSpaceDN w:val="0"/>
              <w:adjustRightInd w:val="0"/>
              <w:spacing w:after="0" w:line="240" w:lineRule="auto"/>
              <w:rPr>
                <w:rFonts w:ascii="GillSansMTStd-Bold" w:hAnsi="GillSansMTStd-Bold" w:cs="GillSansMTStd-Bold"/>
                <w:b/>
                <w:bCs/>
                <w:color w:val="19436F"/>
                <w:lang w:val="en-GB" w:eastAsia="en-GB"/>
              </w:rPr>
            </w:pPr>
          </w:p>
          <w:p w:rsidR="002C084E" w:rsidRDefault="00622929" w:rsidP="006358C3">
            <w:pPr>
              <w:spacing w:after="0" w:line="240" w:lineRule="auto"/>
              <w:rPr>
                <w:rFonts w:ascii="Arial" w:hAnsi="Arial" w:cs="Arial"/>
                <w:b/>
                <w:bCs/>
              </w:rPr>
            </w:pPr>
            <w:r w:rsidRPr="002C084E">
              <w:rPr>
                <w:rFonts w:ascii="Arial" w:hAnsi="Arial" w:cs="Arial"/>
                <w:b/>
                <w:bCs/>
              </w:rPr>
              <w:t>Enrichment Opportunities:</w:t>
            </w:r>
          </w:p>
          <w:p w:rsidR="005A091A" w:rsidRPr="002C084E" w:rsidRDefault="005A091A" w:rsidP="006358C3">
            <w:pPr>
              <w:spacing w:after="0" w:line="240" w:lineRule="auto"/>
              <w:rPr>
                <w:rFonts w:ascii="Arial" w:hAnsi="Arial" w:cs="Arial"/>
                <w:b/>
                <w:bCs/>
              </w:rPr>
            </w:pPr>
          </w:p>
          <w:p w:rsidR="00A0386D" w:rsidRPr="002C084E" w:rsidRDefault="00A0386D" w:rsidP="004A7A8E">
            <w:pPr>
              <w:numPr>
                <w:ilvl w:val="0"/>
                <w:numId w:val="4"/>
              </w:numPr>
              <w:autoSpaceDE w:val="0"/>
              <w:autoSpaceDN w:val="0"/>
              <w:adjustRightInd w:val="0"/>
              <w:spacing w:after="0" w:line="240" w:lineRule="auto"/>
              <w:rPr>
                <w:rFonts w:ascii="Arial" w:hAnsi="Arial" w:cs="Arial"/>
                <w:bCs/>
              </w:rPr>
            </w:pPr>
            <w:r w:rsidRPr="002C084E">
              <w:rPr>
                <w:rFonts w:ascii="Arial" w:hAnsi="Arial" w:cs="Arial"/>
                <w:bCs/>
              </w:rPr>
              <w:t>Opportunities to see live performances</w:t>
            </w:r>
          </w:p>
          <w:p w:rsidR="00622929" w:rsidRPr="002C084E" w:rsidRDefault="00B74D12" w:rsidP="004A7A8E">
            <w:pPr>
              <w:numPr>
                <w:ilvl w:val="0"/>
                <w:numId w:val="3"/>
              </w:numPr>
              <w:autoSpaceDE w:val="0"/>
              <w:autoSpaceDN w:val="0"/>
              <w:adjustRightInd w:val="0"/>
              <w:spacing w:after="0" w:line="240" w:lineRule="auto"/>
              <w:rPr>
                <w:rFonts w:ascii="Arial" w:hAnsi="Arial" w:cs="Arial"/>
                <w:bCs/>
              </w:rPr>
            </w:pPr>
            <w:r w:rsidRPr="002C084E">
              <w:rPr>
                <w:rFonts w:ascii="Arial" w:hAnsi="Arial" w:cs="Arial"/>
                <w:bCs/>
              </w:rPr>
              <w:t>Opportunities to work with professional performers</w:t>
            </w:r>
          </w:p>
          <w:p w:rsidR="004A7A8E" w:rsidRPr="002C084E" w:rsidRDefault="004A7A8E" w:rsidP="004A7A8E">
            <w:pPr>
              <w:numPr>
                <w:ilvl w:val="0"/>
                <w:numId w:val="3"/>
              </w:numPr>
              <w:autoSpaceDE w:val="0"/>
              <w:autoSpaceDN w:val="0"/>
              <w:adjustRightInd w:val="0"/>
              <w:spacing w:after="0" w:line="240" w:lineRule="auto"/>
              <w:rPr>
                <w:rFonts w:ascii="Arial" w:hAnsi="Arial" w:cs="Arial"/>
                <w:bCs/>
              </w:rPr>
            </w:pPr>
            <w:r w:rsidRPr="002C084E">
              <w:rPr>
                <w:rFonts w:ascii="Arial" w:hAnsi="Arial" w:cs="Arial"/>
                <w:bCs/>
              </w:rPr>
              <w:t>Opportuni</w:t>
            </w:r>
            <w:r w:rsidR="00B74D12" w:rsidRPr="002C084E">
              <w:rPr>
                <w:rFonts w:ascii="Arial" w:hAnsi="Arial" w:cs="Arial"/>
                <w:bCs/>
              </w:rPr>
              <w:t>ti</w:t>
            </w:r>
            <w:r w:rsidR="00B046CA" w:rsidRPr="002C084E">
              <w:rPr>
                <w:rFonts w:ascii="Arial" w:hAnsi="Arial" w:cs="Arial"/>
                <w:bCs/>
              </w:rPr>
              <w:t xml:space="preserve">es </w:t>
            </w:r>
            <w:r w:rsidR="001608DE" w:rsidRPr="002C084E">
              <w:rPr>
                <w:rFonts w:ascii="Arial" w:hAnsi="Arial" w:cs="Arial"/>
                <w:bCs/>
              </w:rPr>
              <w:t xml:space="preserve">to perform to </w:t>
            </w:r>
            <w:r w:rsidR="00B046CA" w:rsidRPr="002C084E">
              <w:rPr>
                <w:rFonts w:ascii="Arial" w:hAnsi="Arial" w:cs="Arial"/>
                <w:bCs/>
              </w:rPr>
              <w:t>live audience</w:t>
            </w:r>
            <w:r w:rsidR="001608DE" w:rsidRPr="002C084E">
              <w:rPr>
                <w:rFonts w:ascii="Arial" w:hAnsi="Arial" w:cs="Arial"/>
                <w:bCs/>
              </w:rPr>
              <w:t>s</w:t>
            </w:r>
          </w:p>
          <w:p w:rsidR="001608DE" w:rsidRPr="002C084E" w:rsidRDefault="001608DE" w:rsidP="004A7A8E">
            <w:pPr>
              <w:numPr>
                <w:ilvl w:val="0"/>
                <w:numId w:val="3"/>
              </w:numPr>
              <w:autoSpaceDE w:val="0"/>
              <w:autoSpaceDN w:val="0"/>
              <w:adjustRightInd w:val="0"/>
              <w:spacing w:after="0" w:line="240" w:lineRule="auto"/>
              <w:rPr>
                <w:rFonts w:ascii="Arial" w:hAnsi="Arial" w:cs="Arial"/>
                <w:bCs/>
              </w:rPr>
            </w:pPr>
            <w:r w:rsidRPr="002C084E">
              <w:rPr>
                <w:rFonts w:ascii="Arial" w:hAnsi="Arial" w:cs="Arial"/>
                <w:bCs/>
              </w:rPr>
              <w:t xml:space="preserve">Opportunities to travel to London, Paris or New York </w:t>
            </w:r>
          </w:p>
          <w:p w:rsidR="00622929" w:rsidRPr="002C084E" w:rsidRDefault="00622929" w:rsidP="006358C3">
            <w:pPr>
              <w:spacing w:after="0" w:line="240" w:lineRule="auto"/>
              <w:rPr>
                <w:rFonts w:ascii="Arial" w:hAnsi="Arial" w:cs="Arial"/>
                <w:b/>
                <w:bCs/>
              </w:rPr>
            </w:pPr>
          </w:p>
          <w:p w:rsidR="00B21579" w:rsidRDefault="00405E01" w:rsidP="001608DE">
            <w:pPr>
              <w:spacing w:after="0" w:line="240" w:lineRule="auto"/>
              <w:rPr>
                <w:rFonts w:ascii="Arial" w:hAnsi="Arial" w:cs="Arial"/>
                <w:b/>
                <w:bCs/>
                <w:i/>
                <w:color w:val="231F20"/>
              </w:rPr>
            </w:pPr>
            <w:r w:rsidRPr="002C084E">
              <w:rPr>
                <w:rFonts w:ascii="Arial" w:hAnsi="Arial" w:cs="Arial"/>
                <w:b/>
                <w:bCs/>
                <w:lang w:val="en-GB"/>
              </w:rPr>
              <w:t>Why s</w:t>
            </w:r>
            <w:r w:rsidR="009E42CE" w:rsidRPr="002C084E">
              <w:rPr>
                <w:rFonts w:ascii="Arial" w:hAnsi="Arial" w:cs="Arial"/>
                <w:b/>
                <w:bCs/>
                <w:lang w:val="en-GB"/>
              </w:rPr>
              <w:t>tudy Performing Arts</w:t>
            </w:r>
            <w:r w:rsidR="001608DE" w:rsidRPr="002C084E">
              <w:rPr>
                <w:rFonts w:ascii="Arial" w:hAnsi="Arial" w:cs="Arial"/>
                <w:b/>
                <w:bCs/>
                <w:lang w:val="en-GB"/>
              </w:rPr>
              <w:t xml:space="preserve"> &amp; </w:t>
            </w:r>
            <w:r w:rsidR="002C084E" w:rsidRPr="002C084E">
              <w:rPr>
                <w:rFonts w:ascii="Arial" w:hAnsi="Arial" w:cs="Arial"/>
                <w:b/>
                <w:bCs/>
                <w:lang w:val="en-GB"/>
              </w:rPr>
              <w:t>Music?</w:t>
            </w:r>
            <w:r w:rsidR="001608DE" w:rsidRPr="002C084E">
              <w:rPr>
                <w:rFonts w:ascii="Arial" w:hAnsi="Arial" w:cs="Arial"/>
                <w:b/>
                <w:bCs/>
                <w:lang w:val="en-GB"/>
              </w:rPr>
              <w:t xml:space="preserve">  </w:t>
            </w:r>
            <w:r w:rsidR="009E42CE" w:rsidRPr="002C084E">
              <w:rPr>
                <w:rFonts w:ascii="Arial" w:hAnsi="Arial" w:cs="Arial"/>
                <w:b/>
                <w:bCs/>
                <w:i/>
                <w:color w:val="231F20"/>
              </w:rPr>
              <w:t>You will enjoy th</w:t>
            </w:r>
            <w:r w:rsidR="00BF3588" w:rsidRPr="002C084E">
              <w:rPr>
                <w:rFonts w:ascii="Arial" w:hAnsi="Arial" w:cs="Arial"/>
                <w:b/>
                <w:bCs/>
                <w:i/>
                <w:color w:val="231F20"/>
              </w:rPr>
              <w:t>is course if you</w:t>
            </w:r>
            <w:r w:rsidR="009E42CE" w:rsidRPr="002C084E">
              <w:rPr>
                <w:rFonts w:ascii="Arial" w:hAnsi="Arial" w:cs="Arial"/>
                <w:b/>
                <w:bCs/>
                <w:i/>
                <w:color w:val="231F20"/>
              </w:rPr>
              <w:t>:</w:t>
            </w:r>
          </w:p>
          <w:p w:rsidR="005A091A" w:rsidRPr="00B21579" w:rsidRDefault="005A091A" w:rsidP="001608DE">
            <w:pPr>
              <w:spacing w:after="0" w:line="240" w:lineRule="auto"/>
              <w:rPr>
                <w:rFonts w:ascii="Arial" w:hAnsi="Arial" w:cs="Arial"/>
                <w:b/>
                <w:bCs/>
                <w:i/>
                <w:color w:val="231F20"/>
              </w:rPr>
            </w:pPr>
          </w:p>
          <w:p w:rsidR="009E42CE" w:rsidRPr="00B21579" w:rsidRDefault="005A091A" w:rsidP="004A7A8E">
            <w:pPr>
              <w:numPr>
                <w:ilvl w:val="0"/>
                <w:numId w:val="5"/>
              </w:numPr>
              <w:autoSpaceDE w:val="0"/>
              <w:autoSpaceDN w:val="0"/>
              <w:adjustRightInd w:val="0"/>
              <w:spacing w:after="0" w:line="240" w:lineRule="auto"/>
              <w:rPr>
                <w:rFonts w:ascii="Arial" w:hAnsi="Arial" w:cs="Arial"/>
                <w:bCs/>
                <w:color w:val="231F20"/>
              </w:rPr>
            </w:pPr>
            <w:r>
              <w:rPr>
                <w:rFonts w:ascii="Arial" w:hAnsi="Arial" w:cs="Arial"/>
                <w:bCs/>
                <w:color w:val="231F20"/>
              </w:rPr>
              <w:t>H</w:t>
            </w:r>
            <w:r w:rsidR="00BF3588" w:rsidRPr="00B21579">
              <w:rPr>
                <w:rFonts w:ascii="Arial" w:hAnsi="Arial" w:cs="Arial"/>
                <w:bCs/>
                <w:color w:val="231F20"/>
              </w:rPr>
              <w:t>ave a passion for performing</w:t>
            </w:r>
          </w:p>
          <w:p w:rsidR="002C084E" w:rsidRPr="00B21579" w:rsidRDefault="005A091A" w:rsidP="004A7A8E">
            <w:pPr>
              <w:numPr>
                <w:ilvl w:val="0"/>
                <w:numId w:val="5"/>
              </w:numPr>
              <w:autoSpaceDE w:val="0"/>
              <w:autoSpaceDN w:val="0"/>
              <w:adjustRightInd w:val="0"/>
              <w:spacing w:after="0" w:line="240" w:lineRule="auto"/>
              <w:rPr>
                <w:rFonts w:ascii="Arial" w:hAnsi="Arial" w:cs="Arial"/>
                <w:bCs/>
                <w:color w:val="231F20"/>
              </w:rPr>
            </w:pPr>
            <w:r>
              <w:rPr>
                <w:rFonts w:ascii="Arial" w:hAnsi="Arial" w:cs="Arial"/>
                <w:bCs/>
                <w:color w:val="231F20"/>
              </w:rPr>
              <w:t>W</w:t>
            </w:r>
            <w:r w:rsidR="002C084E" w:rsidRPr="00B21579">
              <w:rPr>
                <w:rFonts w:ascii="Arial" w:hAnsi="Arial" w:cs="Arial"/>
                <w:bCs/>
                <w:color w:val="231F20"/>
              </w:rPr>
              <w:t>ant to study in brand new, purpose built Performing Arts facilities</w:t>
            </w:r>
          </w:p>
          <w:p w:rsidR="009E42CE" w:rsidRPr="00B21579" w:rsidRDefault="005A091A" w:rsidP="004A7A8E">
            <w:pPr>
              <w:numPr>
                <w:ilvl w:val="0"/>
                <w:numId w:val="5"/>
              </w:numPr>
              <w:autoSpaceDE w:val="0"/>
              <w:autoSpaceDN w:val="0"/>
              <w:adjustRightInd w:val="0"/>
              <w:spacing w:after="0" w:line="240" w:lineRule="auto"/>
              <w:rPr>
                <w:rFonts w:ascii="Arial" w:hAnsi="Arial" w:cs="Arial"/>
                <w:bCs/>
                <w:color w:val="231F20"/>
              </w:rPr>
            </w:pPr>
            <w:r>
              <w:rPr>
                <w:rFonts w:ascii="Arial" w:hAnsi="Arial" w:cs="Arial"/>
                <w:bCs/>
                <w:color w:val="231F20"/>
              </w:rPr>
              <w:t>W</w:t>
            </w:r>
            <w:r w:rsidR="00BF3588" w:rsidRPr="00B21579">
              <w:rPr>
                <w:rFonts w:ascii="Arial" w:hAnsi="Arial" w:cs="Arial"/>
                <w:bCs/>
                <w:color w:val="231F20"/>
              </w:rPr>
              <w:t>ant to work in the Performing Arts industry</w:t>
            </w:r>
          </w:p>
          <w:p w:rsidR="00622929" w:rsidRPr="00B21579" w:rsidRDefault="005A091A" w:rsidP="00BF3588">
            <w:pPr>
              <w:numPr>
                <w:ilvl w:val="0"/>
                <w:numId w:val="5"/>
              </w:numPr>
              <w:autoSpaceDE w:val="0"/>
              <w:autoSpaceDN w:val="0"/>
              <w:adjustRightInd w:val="0"/>
              <w:spacing w:after="0" w:line="240" w:lineRule="auto"/>
              <w:rPr>
                <w:rFonts w:ascii="Arial" w:hAnsi="Arial" w:cs="Arial"/>
                <w:bCs/>
                <w:color w:val="231F20"/>
              </w:rPr>
            </w:pPr>
            <w:r>
              <w:rPr>
                <w:rFonts w:ascii="Arial" w:hAnsi="Arial" w:cs="Arial"/>
                <w:bCs/>
                <w:color w:val="231F20"/>
              </w:rPr>
              <w:t>W</w:t>
            </w:r>
            <w:r w:rsidR="00BF3588" w:rsidRPr="00B21579">
              <w:rPr>
                <w:rFonts w:ascii="Arial" w:hAnsi="Arial" w:cs="Arial"/>
                <w:bCs/>
                <w:color w:val="231F20"/>
              </w:rPr>
              <w:t>ant to progress to Higher Educat</w:t>
            </w:r>
            <w:r w:rsidR="00B21579">
              <w:rPr>
                <w:rFonts w:ascii="Arial" w:hAnsi="Arial" w:cs="Arial"/>
                <w:bCs/>
                <w:color w:val="231F20"/>
              </w:rPr>
              <w:t>ion in Performing A</w:t>
            </w:r>
            <w:r w:rsidR="001608DE" w:rsidRPr="00B21579">
              <w:rPr>
                <w:rFonts w:ascii="Arial" w:hAnsi="Arial" w:cs="Arial"/>
                <w:bCs/>
                <w:color w:val="231F20"/>
              </w:rPr>
              <w:t>rts subjects</w:t>
            </w:r>
          </w:p>
          <w:p w:rsidR="009E42CE" w:rsidRDefault="009E42CE" w:rsidP="006358C3">
            <w:pPr>
              <w:spacing w:after="0" w:line="240" w:lineRule="auto"/>
              <w:rPr>
                <w:rFonts w:ascii="Arial" w:hAnsi="Arial" w:cs="Arial"/>
                <w:b/>
                <w:bCs/>
              </w:rPr>
            </w:pPr>
          </w:p>
          <w:p w:rsidR="005A091A" w:rsidRPr="002C084E" w:rsidRDefault="005A091A" w:rsidP="006358C3">
            <w:pPr>
              <w:spacing w:after="0" w:line="240" w:lineRule="auto"/>
              <w:rPr>
                <w:rFonts w:ascii="Arial" w:hAnsi="Arial" w:cs="Arial"/>
                <w:b/>
                <w:bCs/>
              </w:rPr>
            </w:pPr>
          </w:p>
          <w:p w:rsidR="005A091A" w:rsidRPr="002C084E" w:rsidRDefault="00622929" w:rsidP="005A091A">
            <w:pPr>
              <w:spacing w:after="0" w:line="240" w:lineRule="auto"/>
              <w:rPr>
                <w:rFonts w:ascii="Arial" w:hAnsi="Arial" w:cs="Arial"/>
                <w:b/>
                <w:bCs/>
                <w:i/>
                <w:sz w:val="24"/>
                <w:szCs w:val="24"/>
              </w:rPr>
            </w:pPr>
            <w:r w:rsidRPr="002C084E">
              <w:rPr>
                <w:rFonts w:ascii="Arial" w:hAnsi="Arial" w:cs="Arial"/>
                <w:b/>
                <w:bCs/>
                <w:sz w:val="24"/>
                <w:szCs w:val="24"/>
              </w:rPr>
              <w:t xml:space="preserve">For more information please contact: </w:t>
            </w:r>
            <w:r w:rsidR="005A091A" w:rsidRPr="002C084E">
              <w:rPr>
                <w:rFonts w:ascii="Arial" w:hAnsi="Arial" w:cs="Arial"/>
                <w:b/>
                <w:bCs/>
                <w:i/>
                <w:sz w:val="24"/>
                <w:szCs w:val="24"/>
              </w:rPr>
              <w:t>Miss H</w:t>
            </w:r>
            <w:r w:rsidR="005A091A">
              <w:rPr>
                <w:rFonts w:ascii="Arial" w:hAnsi="Arial" w:cs="Arial"/>
                <w:b/>
                <w:bCs/>
                <w:i/>
                <w:sz w:val="24"/>
                <w:szCs w:val="24"/>
              </w:rPr>
              <w:t>aywood AHaywood@prioryacademies.co.uk</w:t>
            </w:r>
          </w:p>
          <w:p w:rsidR="001E3AF6" w:rsidRPr="002C084E" w:rsidRDefault="001E3AF6" w:rsidP="005A091A">
            <w:pPr>
              <w:spacing w:after="0" w:line="240" w:lineRule="auto"/>
              <w:rPr>
                <w:rFonts w:ascii="Arial" w:hAnsi="Arial" w:cs="Arial"/>
                <w:b/>
                <w:bCs/>
              </w:rPr>
            </w:pPr>
          </w:p>
        </w:tc>
      </w:tr>
      <w:tr w:rsidR="00405E01" w:rsidRPr="00405E01" w:rsidTr="005A091A">
        <w:tc>
          <w:tcPr>
            <w:tcW w:w="10490" w:type="dxa"/>
            <w:gridSpan w:val="2"/>
            <w:tcBorders>
              <w:left w:val="single" w:sz="4" w:space="0" w:color="auto"/>
              <w:bottom w:val="single" w:sz="4" w:space="0" w:color="auto"/>
              <w:right w:val="single" w:sz="4" w:space="0" w:color="auto"/>
            </w:tcBorders>
            <w:shd w:val="clear" w:color="auto" w:fill="FFFFFF"/>
          </w:tcPr>
          <w:p w:rsidR="00405E01" w:rsidRPr="00405E01" w:rsidRDefault="00405E01" w:rsidP="006358C3">
            <w:pPr>
              <w:spacing w:after="0" w:line="240" w:lineRule="auto"/>
              <w:rPr>
                <w:rFonts w:ascii="Arial" w:hAnsi="Arial" w:cs="Arial"/>
                <w:b/>
                <w:bCs/>
                <w:color w:val="FFFFFF"/>
                <w:sz w:val="27"/>
                <w:szCs w:val="27"/>
              </w:rPr>
            </w:pPr>
          </w:p>
        </w:tc>
      </w:tr>
    </w:tbl>
    <w:p w:rsidR="001E3AF6" w:rsidRPr="00405E01" w:rsidRDefault="001E3AF6">
      <w:pPr>
        <w:rPr>
          <w:rFonts w:ascii="Arial" w:hAnsi="Arial" w:cs="Arial"/>
          <w:sz w:val="27"/>
          <w:szCs w:val="27"/>
        </w:rPr>
      </w:pPr>
    </w:p>
    <w:sectPr w:rsidR="001E3AF6" w:rsidRPr="00405E01" w:rsidSect="00BF50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SansMTSt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61E2B"/>
    <w:multiLevelType w:val="hybridMultilevel"/>
    <w:tmpl w:val="0F86D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E55C1C"/>
    <w:multiLevelType w:val="hybridMultilevel"/>
    <w:tmpl w:val="C49E5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812BDE"/>
    <w:multiLevelType w:val="hybridMultilevel"/>
    <w:tmpl w:val="241A5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EB3E75"/>
    <w:multiLevelType w:val="hybridMultilevel"/>
    <w:tmpl w:val="C452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CCA15FC"/>
    <w:multiLevelType w:val="hybridMultilevel"/>
    <w:tmpl w:val="1D48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02C4C"/>
    <w:rsid w:val="000A1359"/>
    <w:rsid w:val="000F5CD4"/>
    <w:rsid w:val="001608DE"/>
    <w:rsid w:val="001E3AF6"/>
    <w:rsid w:val="002C084E"/>
    <w:rsid w:val="004005F4"/>
    <w:rsid w:val="00405E01"/>
    <w:rsid w:val="004A7A8E"/>
    <w:rsid w:val="0050066B"/>
    <w:rsid w:val="005A091A"/>
    <w:rsid w:val="005B7351"/>
    <w:rsid w:val="00622929"/>
    <w:rsid w:val="006358C3"/>
    <w:rsid w:val="0065121C"/>
    <w:rsid w:val="00695ED7"/>
    <w:rsid w:val="007743F0"/>
    <w:rsid w:val="008559C2"/>
    <w:rsid w:val="008E3EF2"/>
    <w:rsid w:val="009E42CE"/>
    <w:rsid w:val="009F382B"/>
    <w:rsid w:val="00A0386D"/>
    <w:rsid w:val="00AE46E8"/>
    <w:rsid w:val="00B046CA"/>
    <w:rsid w:val="00B21579"/>
    <w:rsid w:val="00B74D12"/>
    <w:rsid w:val="00BF3588"/>
    <w:rsid w:val="00BF508A"/>
    <w:rsid w:val="00C64F5E"/>
    <w:rsid w:val="00D20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4">
    <w:name w:val="Light Shading Accent 4"/>
    <w:basedOn w:val="TableNormal"/>
    <w:uiPriority w:val="60"/>
    <w:rsid w:val="001E3AF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Grid-Accent4">
    <w:name w:val="Colorful Grid Accent 4"/>
    <w:basedOn w:val="TableNormal"/>
    <w:uiPriority w:val="73"/>
    <w:rsid w:val="001E3AF6"/>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3-Accent4">
    <w:name w:val="Medium Grid 3 Accent 4"/>
    <w:basedOn w:val="TableNormal"/>
    <w:uiPriority w:val="69"/>
    <w:rsid w:val="001E3AF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Morgan</cp:lastModifiedBy>
  <cp:revision>3</cp:revision>
  <cp:lastPrinted>2010-11-03T14:52:00Z</cp:lastPrinted>
  <dcterms:created xsi:type="dcterms:W3CDTF">2014-10-18T20:32:00Z</dcterms:created>
  <dcterms:modified xsi:type="dcterms:W3CDTF">2014-10-18T20:44:00Z</dcterms:modified>
</cp:coreProperties>
</file>